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5BD2" w14:textId="77777777" w:rsidR="00585A18" w:rsidRPr="00BF35A7" w:rsidRDefault="00585A18" w:rsidP="00585A18">
      <w:pPr>
        <w:widowControl w:val="0"/>
        <w:spacing w:beforeLines="150" w:before="468" w:afterLines="150" w:after="468"/>
        <w:jc w:val="center"/>
        <w:rPr>
          <w:rFonts w:hint="eastAsia"/>
          <w:b/>
          <w:kern w:val="2"/>
          <w:sz w:val="52"/>
          <w:szCs w:val="52"/>
        </w:rPr>
      </w:pPr>
      <w:r w:rsidRPr="00BF35A7">
        <w:rPr>
          <w:rFonts w:hint="eastAsia"/>
          <w:b/>
          <w:kern w:val="2"/>
          <w:sz w:val="52"/>
          <w:szCs w:val="52"/>
        </w:rPr>
        <w:t>泉州济钢高科技有限公司</w:t>
      </w:r>
    </w:p>
    <w:p w14:paraId="328B52AB" w14:textId="77777777" w:rsidR="00585A18" w:rsidRPr="00BF35A7" w:rsidRDefault="00585A18" w:rsidP="00585A18">
      <w:pPr>
        <w:widowControl w:val="0"/>
        <w:spacing w:beforeLines="150" w:before="468" w:afterLines="150" w:after="468"/>
        <w:jc w:val="center"/>
        <w:rPr>
          <w:rFonts w:hint="eastAsia"/>
          <w:b/>
          <w:kern w:val="2"/>
          <w:sz w:val="52"/>
          <w:szCs w:val="52"/>
        </w:rPr>
      </w:pPr>
      <w:r w:rsidRPr="00BF35A7">
        <w:rPr>
          <w:rFonts w:hint="eastAsia"/>
          <w:b/>
          <w:kern w:val="2"/>
          <w:sz w:val="52"/>
          <w:szCs w:val="52"/>
        </w:rPr>
        <w:t>双层8通道高配矿石粉料色选机采购</w:t>
      </w:r>
    </w:p>
    <w:p w14:paraId="25EF399F" w14:textId="77777777" w:rsidR="00585A18" w:rsidRPr="00BF35A7" w:rsidRDefault="00585A18" w:rsidP="00585A18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0"/>
          <w:sz w:val="44"/>
          <w:szCs w:val="44"/>
        </w:rPr>
      </w:pPr>
    </w:p>
    <w:p w14:paraId="658257E2" w14:textId="77777777" w:rsidR="00585A18" w:rsidRPr="00BF35A7" w:rsidRDefault="00585A18" w:rsidP="00585A18">
      <w:pPr>
        <w:spacing w:line="300" w:lineRule="auto"/>
        <w:ind w:firstLineChars="800" w:firstLine="3176"/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0"/>
          <w:sz w:val="44"/>
          <w:szCs w:val="44"/>
        </w:rPr>
      </w:pPr>
    </w:p>
    <w:p w14:paraId="5472721C" w14:textId="77777777" w:rsidR="00585A18" w:rsidRPr="00BF35A7" w:rsidRDefault="00585A18" w:rsidP="00585A18">
      <w:pPr>
        <w:spacing w:line="300" w:lineRule="auto"/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0"/>
          <w:sz w:val="44"/>
          <w:szCs w:val="44"/>
        </w:rPr>
      </w:pPr>
    </w:p>
    <w:p w14:paraId="4590836C" w14:textId="41ED8499" w:rsidR="00585A18" w:rsidRPr="00BF35A7" w:rsidRDefault="00585A18" w:rsidP="00585A18">
      <w:pPr>
        <w:widowControl w:val="0"/>
        <w:spacing w:beforeLines="150" w:before="468" w:afterLines="150" w:after="468"/>
        <w:jc w:val="center"/>
        <w:rPr>
          <w:rFonts w:hint="eastAsia"/>
          <w:b/>
          <w:kern w:val="2"/>
          <w:sz w:val="52"/>
          <w:szCs w:val="52"/>
        </w:rPr>
      </w:pPr>
      <w:r w:rsidRPr="00BF35A7">
        <w:rPr>
          <w:rFonts w:hint="eastAsia"/>
          <w:b/>
          <w:kern w:val="2"/>
          <w:sz w:val="52"/>
          <w:szCs w:val="52"/>
        </w:rPr>
        <w:t>招标</w:t>
      </w:r>
      <w:r>
        <w:rPr>
          <w:rFonts w:hint="eastAsia"/>
          <w:b/>
          <w:kern w:val="2"/>
          <w:sz w:val="52"/>
          <w:szCs w:val="52"/>
        </w:rPr>
        <w:t>公告</w:t>
      </w:r>
    </w:p>
    <w:p w14:paraId="540EAB9D" w14:textId="77777777" w:rsidR="00585A18" w:rsidRPr="00BF35A7" w:rsidRDefault="00585A18" w:rsidP="00585A18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w w:val="90"/>
          <w:sz w:val="44"/>
          <w:szCs w:val="44"/>
        </w:rPr>
      </w:pPr>
    </w:p>
    <w:p w14:paraId="51DA76A8" w14:textId="77777777" w:rsidR="00585A18" w:rsidRPr="00BF35A7" w:rsidRDefault="00585A18" w:rsidP="00585A18">
      <w:pPr>
        <w:spacing w:line="300" w:lineRule="auto"/>
        <w:ind w:firstLineChars="1449" w:firstLine="6401"/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</w:pPr>
    </w:p>
    <w:p w14:paraId="4506F5F4" w14:textId="77777777" w:rsidR="00585A18" w:rsidRPr="00BF35A7" w:rsidRDefault="00585A18" w:rsidP="00585A18">
      <w:pPr>
        <w:spacing w:line="300" w:lineRule="auto"/>
        <w:ind w:firstLineChars="1646" w:firstLine="5288"/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  <w:u w:val="single"/>
        </w:rPr>
      </w:pPr>
    </w:p>
    <w:p w14:paraId="37167333" w14:textId="77777777" w:rsidR="00585A18" w:rsidRPr="00BF35A7" w:rsidRDefault="00585A18" w:rsidP="00585A18">
      <w:pPr>
        <w:tabs>
          <w:tab w:val="left" w:pos="1134"/>
          <w:tab w:val="left" w:pos="5481"/>
          <w:tab w:val="left" w:pos="5859"/>
        </w:tabs>
        <w:spacing w:line="300" w:lineRule="auto"/>
        <w:rPr>
          <w:rFonts w:ascii="方正小标宋简体" w:eastAsia="方正小标宋简体" w:hAnsi="方正小标宋简体" w:cs="方正小标宋简体" w:hint="eastAsia"/>
          <w:b/>
          <w:color w:val="000000"/>
          <w:sz w:val="28"/>
          <w:szCs w:val="28"/>
        </w:rPr>
      </w:pPr>
    </w:p>
    <w:p w14:paraId="734E3208" w14:textId="77777777" w:rsidR="00585A18" w:rsidRPr="00BF35A7" w:rsidRDefault="00585A18" w:rsidP="00585A18">
      <w:pPr>
        <w:tabs>
          <w:tab w:val="left" w:pos="1134"/>
          <w:tab w:val="left" w:pos="5481"/>
          <w:tab w:val="left" w:pos="5859"/>
        </w:tabs>
        <w:spacing w:line="300" w:lineRule="auto"/>
        <w:rPr>
          <w:rFonts w:ascii="方正小标宋简体" w:eastAsia="方正小标宋简体" w:hAnsi="方正小标宋简体" w:cs="方正小标宋简体" w:hint="eastAsia"/>
          <w:b/>
          <w:color w:val="000000"/>
          <w:sz w:val="28"/>
          <w:szCs w:val="28"/>
        </w:rPr>
      </w:pPr>
    </w:p>
    <w:p w14:paraId="19E25A30" w14:textId="77777777" w:rsidR="00585A18" w:rsidRPr="00BF35A7" w:rsidRDefault="00585A18" w:rsidP="00585A18">
      <w:pPr>
        <w:spacing w:line="300" w:lineRule="auto"/>
        <w:ind w:firstLineChars="200" w:firstLine="560"/>
        <w:rPr>
          <w:rFonts w:hint="eastAsia"/>
          <w:bCs/>
          <w:color w:val="000000"/>
          <w:sz w:val="32"/>
          <w:szCs w:val="32"/>
        </w:rPr>
      </w:pPr>
      <w:r w:rsidRPr="00BF35A7">
        <w:rPr>
          <w:rFonts w:ascii="方正小标宋简体" w:eastAsia="方正小标宋简体" w:hAnsi="方正小标宋简体" w:cs="方正小标宋简体" w:hint="eastAsia"/>
          <w:bCs/>
          <w:color w:val="000000"/>
          <w:sz w:val="28"/>
          <w:szCs w:val="28"/>
        </w:rPr>
        <w:t xml:space="preserve">   </w:t>
      </w:r>
      <w:r w:rsidRPr="00BF35A7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 xml:space="preserve">    </w:t>
      </w:r>
      <w:r w:rsidRPr="00BF35A7">
        <w:rPr>
          <w:rFonts w:hint="eastAsia"/>
          <w:bCs/>
          <w:color w:val="000000"/>
          <w:sz w:val="32"/>
          <w:szCs w:val="32"/>
        </w:rPr>
        <w:t xml:space="preserve">招标人：泉州济钢高科技有限公司 </w:t>
      </w:r>
    </w:p>
    <w:p w14:paraId="1BAAB1E4" w14:textId="77777777" w:rsidR="00585A18" w:rsidRPr="00432969" w:rsidRDefault="00585A18" w:rsidP="00585A18">
      <w:pPr>
        <w:spacing w:line="300" w:lineRule="auto"/>
        <w:jc w:val="center"/>
        <w:rPr>
          <w:rFonts w:hint="eastAsia"/>
          <w:bCs/>
          <w:color w:val="000000"/>
          <w:sz w:val="32"/>
          <w:szCs w:val="32"/>
        </w:rPr>
      </w:pPr>
      <w:r w:rsidRPr="00432969">
        <w:rPr>
          <w:rFonts w:hint="eastAsia"/>
          <w:bCs/>
          <w:color w:val="000000"/>
          <w:sz w:val="32"/>
          <w:szCs w:val="32"/>
        </w:rPr>
        <w:t>2025年8月</w:t>
      </w:r>
      <w:r>
        <w:rPr>
          <w:rFonts w:hint="eastAsia"/>
          <w:bCs/>
          <w:color w:val="000000"/>
          <w:sz w:val="32"/>
          <w:szCs w:val="32"/>
        </w:rPr>
        <w:t>9</w:t>
      </w:r>
      <w:r w:rsidRPr="00432969">
        <w:rPr>
          <w:rFonts w:hint="eastAsia"/>
          <w:bCs/>
          <w:color w:val="000000"/>
          <w:sz w:val="32"/>
          <w:szCs w:val="32"/>
        </w:rPr>
        <w:t xml:space="preserve"> 日</w:t>
      </w:r>
    </w:p>
    <w:p w14:paraId="7E77321E" w14:textId="77777777" w:rsidR="00585A18" w:rsidRDefault="00585A18" w:rsidP="00585A18">
      <w:pPr>
        <w:spacing w:line="300" w:lineRule="auto"/>
        <w:rPr>
          <w:rFonts w:ascii="方正小标宋简体" w:eastAsia="方正小标宋简体" w:hAnsi="方正小标宋简体" w:cs="方正小标宋简体" w:hint="eastAsia"/>
          <w:bCs/>
          <w:color w:val="000000"/>
          <w:sz w:val="28"/>
          <w:szCs w:val="28"/>
        </w:rPr>
        <w:sectPr w:rsidR="00585A18" w:rsidSect="00585A18">
          <w:headerReference w:type="default" r:id="rId7"/>
          <w:footerReference w:type="default" r:id="rId8"/>
          <w:pgSz w:w="11906" w:h="16838"/>
          <w:pgMar w:top="1440" w:right="1416" w:bottom="1440" w:left="1560" w:header="851" w:footer="992" w:gutter="0"/>
          <w:cols w:space="720"/>
          <w:docGrid w:type="lines" w:linePitch="312"/>
        </w:sectPr>
      </w:pPr>
    </w:p>
    <w:p w14:paraId="3DCAB53D" w14:textId="77777777" w:rsidR="00585A18" w:rsidRPr="00BF35A7" w:rsidRDefault="00585A18" w:rsidP="00585A18">
      <w:pPr>
        <w:pStyle w:val="a9"/>
        <w:widowControl w:val="0"/>
        <w:numPr>
          <w:ilvl w:val="0"/>
          <w:numId w:val="1"/>
        </w:numPr>
        <w:spacing w:line="300" w:lineRule="auto"/>
        <w:contextualSpacing w:val="0"/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 w:rsidRPr="00BF35A7">
        <w:rPr>
          <w:rFonts w:ascii="黑体" w:eastAsia="黑体" w:hAnsi="黑体" w:hint="eastAsia"/>
          <w:b/>
          <w:color w:val="000000"/>
          <w:sz w:val="36"/>
          <w:szCs w:val="36"/>
        </w:rPr>
        <w:lastRenderedPageBreak/>
        <w:t>招标公告</w:t>
      </w:r>
    </w:p>
    <w:p w14:paraId="2497C73E" w14:textId="0F4924AC" w:rsidR="00585A18" w:rsidRDefault="00585A18" w:rsidP="00585A18">
      <w:pPr>
        <w:widowControl w:val="0"/>
        <w:spacing w:line="360" w:lineRule="auto"/>
        <w:rPr>
          <w:rFonts w:cs="Times New Roman" w:hint="eastAsia"/>
          <w:b/>
          <w:bCs/>
          <w:kern w:val="2"/>
          <w:szCs w:val="22"/>
        </w:rPr>
      </w:pPr>
      <w:r>
        <w:rPr>
          <w:rFonts w:cs="Times New Roman"/>
          <w:b/>
          <w:bCs/>
          <w:kern w:val="2"/>
          <w:szCs w:val="22"/>
        </w:rPr>
        <w:t>一、</w:t>
      </w:r>
      <w:r>
        <w:rPr>
          <w:rFonts w:cs="Times New Roman" w:hint="eastAsia"/>
          <w:b/>
          <w:bCs/>
          <w:kern w:val="2"/>
          <w:szCs w:val="22"/>
        </w:rPr>
        <w:t>招标</w:t>
      </w:r>
      <w:r>
        <w:rPr>
          <w:rFonts w:cs="Times New Roman"/>
          <w:b/>
          <w:bCs/>
          <w:kern w:val="2"/>
          <w:szCs w:val="22"/>
        </w:rPr>
        <w:t xml:space="preserve">编号： </w:t>
      </w:r>
      <w:r>
        <w:rPr>
          <w:rFonts w:cs="Times New Roman" w:hint="eastAsia"/>
          <w:b/>
          <w:bCs/>
          <w:kern w:val="2"/>
          <w:szCs w:val="22"/>
        </w:rPr>
        <w:t xml:space="preserve"> </w:t>
      </w:r>
      <w:r w:rsidR="00176FD0">
        <w:rPr>
          <w:rFonts w:cs="Times New Roman" w:hint="eastAsia"/>
          <w:b/>
          <w:bCs/>
          <w:kern w:val="2"/>
          <w:szCs w:val="22"/>
        </w:rPr>
        <w:t>1251250809001</w:t>
      </w:r>
    </w:p>
    <w:p w14:paraId="6DC36672" w14:textId="77777777" w:rsidR="00585A18" w:rsidRDefault="00585A18" w:rsidP="00585A18">
      <w:pPr>
        <w:widowControl w:val="0"/>
        <w:spacing w:line="360" w:lineRule="auto"/>
        <w:rPr>
          <w:rFonts w:cs="Times New Roman" w:hint="eastAsia"/>
          <w:b/>
          <w:bCs/>
          <w:kern w:val="2"/>
          <w:szCs w:val="22"/>
        </w:rPr>
      </w:pPr>
      <w:r>
        <w:rPr>
          <w:rFonts w:cs="Times New Roman"/>
          <w:b/>
          <w:bCs/>
          <w:kern w:val="2"/>
          <w:szCs w:val="22"/>
        </w:rPr>
        <w:t>二、</w:t>
      </w:r>
      <w:r>
        <w:rPr>
          <w:rFonts w:cs="Times New Roman" w:hint="eastAsia"/>
          <w:b/>
          <w:bCs/>
          <w:kern w:val="2"/>
          <w:szCs w:val="22"/>
        </w:rPr>
        <w:t>招标项目</w:t>
      </w:r>
      <w:r>
        <w:rPr>
          <w:rFonts w:cs="Times New Roman"/>
          <w:b/>
          <w:bCs/>
          <w:kern w:val="2"/>
          <w:szCs w:val="22"/>
        </w:rPr>
        <w:t>名称：</w:t>
      </w:r>
      <w:r w:rsidRPr="001E3538">
        <w:rPr>
          <w:rFonts w:cs="Times New Roman" w:hint="eastAsia"/>
          <w:b/>
          <w:bCs/>
          <w:kern w:val="2"/>
          <w:szCs w:val="22"/>
        </w:rPr>
        <w:t>双层8通道高配矿石粉料色选机</w:t>
      </w:r>
      <w:r w:rsidRPr="00D2601A">
        <w:rPr>
          <w:rFonts w:cs="Times New Roman" w:hint="eastAsia"/>
          <w:b/>
          <w:bCs/>
          <w:kern w:val="2"/>
          <w:szCs w:val="22"/>
        </w:rPr>
        <w:t>采购</w:t>
      </w:r>
    </w:p>
    <w:p w14:paraId="7C3E03D8" w14:textId="77777777" w:rsidR="00585A18" w:rsidRDefault="00585A18" w:rsidP="00585A18">
      <w:pPr>
        <w:widowControl w:val="0"/>
        <w:spacing w:line="360" w:lineRule="auto"/>
        <w:rPr>
          <w:rFonts w:hint="eastAsia"/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三、</w:t>
      </w:r>
      <w:r w:rsidRPr="001E3538">
        <w:rPr>
          <w:rFonts w:hint="eastAsia"/>
          <w:b/>
          <w:bCs/>
          <w:kern w:val="2"/>
          <w:szCs w:val="22"/>
        </w:rPr>
        <w:t>项目概况与招标范围</w:t>
      </w:r>
      <w:r>
        <w:rPr>
          <w:rFonts w:hint="eastAsia"/>
          <w:b/>
          <w:bCs/>
          <w:kern w:val="2"/>
          <w:szCs w:val="22"/>
        </w:rPr>
        <w:t>：</w:t>
      </w:r>
    </w:p>
    <w:p w14:paraId="72266CFA" w14:textId="77777777" w:rsidR="00585A18" w:rsidRDefault="00585A18" w:rsidP="00585A18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Arial Unicode MS" w:hint="eastAsia"/>
          <w:lang w:val="zh-CN"/>
        </w:rPr>
      </w:pPr>
      <w:bookmarkStart w:id="0" w:name="OLE_LINK1"/>
      <w:r>
        <w:rPr>
          <w:rFonts w:ascii="仿宋" w:eastAsia="仿宋" w:hAnsi="仿宋" w:cs="Arial Unicode MS" w:hint="eastAsia"/>
          <w:lang w:val="zh-CN"/>
        </w:rPr>
        <w:t>为</w:t>
      </w:r>
      <w:r>
        <w:rPr>
          <w:rFonts w:ascii="仿宋" w:eastAsia="仿宋" w:hAnsi="仿宋" w:cs="Arial Unicode MS" w:hint="eastAsia"/>
        </w:rPr>
        <w:t>满足生产所需</w:t>
      </w:r>
      <w:r>
        <w:rPr>
          <w:rFonts w:ascii="仿宋" w:eastAsia="仿宋" w:hAnsi="仿宋" w:cs="Arial Unicode MS" w:hint="eastAsia"/>
          <w:lang w:val="zh-CN"/>
        </w:rPr>
        <w:t>，</w:t>
      </w:r>
      <w:r>
        <w:rPr>
          <w:rFonts w:ascii="仿宋" w:eastAsia="仿宋" w:hAnsi="仿宋" w:cs="Arial Unicode MS" w:hint="eastAsia"/>
        </w:rPr>
        <w:t>提高产品质量，泉州济钢高科技有限公司需要采购双层8通道高配矿石粉料色选机两台，</w:t>
      </w:r>
      <w:r>
        <w:rPr>
          <w:rFonts w:ascii="仿宋" w:eastAsia="仿宋" w:hAnsi="仿宋" w:cs="Arial Unicode MS" w:hint="eastAsia"/>
          <w:lang w:val="zh-CN"/>
        </w:rPr>
        <w:t>承揽人</w:t>
      </w:r>
      <w:r>
        <w:rPr>
          <w:rFonts w:ascii="仿宋" w:eastAsia="仿宋" w:hAnsi="仿宋" w:cs="Arial Unicode MS" w:hint="eastAsia"/>
        </w:rPr>
        <w:t>需按照定作人的技术要求进行制作，</w:t>
      </w:r>
      <w:r>
        <w:rPr>
          <w:rFonts w:ascii="仿宋" w:eastAsia="仿宋" w:hAnsi="仿宋" w:cs="Arial Unicode MS" w:hint="eastAsia"/>
          <w:lang w:val="zh-CN"/>
        </w:rPr>
        <w:t>报价包含</w:t>
      </w:r>
      <w:r>
        <w:rPr>
          <w:rFonts w:ascii="仿宋" w:eastAsia="仿宋" w:hAnsi="仿宋" w:cs="Arial Unicode MS" w:hint="eastAsia"/>
        </w:rPr>
        <w:t>材料费、运输费、13%增值税税费</w:t>
      </w:r>
      <w:r>
        <w:rPr>
          <w:rFonts w:ascii="仿宋" w:eastAsia="仿宋" w:hAnsi="仿宋" w:cs="Arial Unicode MS" w:hint="eastAsia"/>
          <w:lang w:val="zh-CN"/>
        </w:rPr>
        <w:t>等费用。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2053"/>
        <w:gridCol w:w="791"/>
        <w:gridCol w:w="883"/>
        <w:gridCol w:w="1433"/>
        <w:gridCol w:w="1713"/>
        <w:gridCol w:w="870"/>
      </w:tblGrid>
      <w:tr w:rsidR="00585A18" w14:paraId="245C3221" w14:textId="77777777" w:rsidTr="00E90400">
        <w:trPr>
          <w:trHeight w:hRule="exact" w:val="493"/>
          <w:jc w:val="center"/>
        </w:trPr>
        <w:tc>
          <w:tcPr>
            <w:tcW w:w="1487" w:type="dxa"/>
          </w:tcPr>
          <w:p w14:paraId="472FA83C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仿宋" w:eastAsia="仿宋" w:hAnsi="仿宋" w:cs="Arial Unicode MS" w:hint="eastAsia"/>
              </w:rPr>
            </w:pPr>
            <w:bookmarkStart w:id="1" w:name="_Hlk204899574"/>
            <w:r>
              <w:rPr>
                <w:rFonts w:ascii="仿宋" w:eastAsia="仿宋" w:hAnsi="仿宋" w:cs="Arial Unicode MS" w:hint="eastAsia"/>
              </w:rPr>
              <w:t>设备名称</w:t>
            </w:r>
          </w:p>
        </w:tc>
        <w:tc>
          <w:tcPr>
            <w:tcW w:w="2053" w:type="dxa"/>
          </w:tcPr>
          <w:p w14:paraId="0A55D18E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规格型号</w:t>
            </w:r>
          </w:p>
        </w:tc>
        <w:tc>
          <w:tcPr>
            <w:tcW w:w="791" w:type="dxa"/>
          </w:tcPr>
          <w:p w14:paraId="1954DA34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单位</w:t>
            </w:r>
          </w:p>
        </w:tc>
        <w:tc>
          <w:tcPr>
            <w:tcW w:w="883" w:type="dxa"/>
          </w:tcPr>
          <w:p w14:paraId="6743B768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数量</w:t>
            </w:r>
          </w:p>
        </w:tc>
        <w:tc>
          <w:tcPr>
            <w:tcW w:w="1433" w:type="dxa"/>
          </w:tcPr>
          <w:p w14:paraId="2BE00BAA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单价（万元）</w:t>
            </w:r>
          </w:p>
        </w:tc>
        <w:tc>
          <w:tcPr>
            <w:tcW w:w="1713" w:type="dxa"/>
          </w:tcPr>
          <w:p w14:paraId="4D2C4E66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总价（万元）</w:t>
            </w:r>
          </w:p>
        </w:tc>
        <w:tc>
          <w:tcPr>
            <w:tcW w:w="870" w:type="dxa"/>
          </w:tcPr>
          <w:p w14:paraId="37C8907F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备注</w:t>
            </w:r>
          </w:p>
        </w:tc>
      </w:tr>
      <w:tr w:rsidR="00585A18" w14:paraId="56ADF5D6" w14:textId="77777777" w:rsidTr="00E90400">
        <w:trPr>
          <w:trHeight w:hRule="exact" w:val="2242"/>
          <w:jc w:val="center"/>
        </w:trPr>
        <w:tc>
          <w:tcPr>
            <w:tcW w:w="1487" w:type="dxa"/>
          </w:tcPr>
          <w:p w14:paraId="7FFBD53B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</w:p>
          <w:p w14:paraId="7B302FF1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双层8通道高配矿石粉料色选机</w:t>
            </w:r>
          </w:p>
        </w:tc>
        <w:tc>
          <w:tcPr>
            <w:tcW w:w="2053" w:type="dxa"/>
          </w:tcPr>
          <w:p w14:paraId="02AC25F8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双层8通道</w:t>
            </w:r>
          </w:p>
          <w:p w14:paraId="2139407C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64镜头</w:t>
            </w:r>
          </w:p>
          <w:p w14:paraId="2C6BA107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色选石英砂颗粒尺寸：</w:t>
            </w:r>
          </w:p>
          <w:p w14:paraId="380D5B11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16目-120目</w:t>
            </w:r>
          </w:p>
        </w:tc>
        <w:tc>
          <w:tcPr>
            <w:tcW w:w="791" w:type="dxa"/>
            <w:vAlign w:val="center"/>
          </w:tcPr>
          <w:p w14:paraId="736B66A0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台</w:t>
            </w:r>
          </w:p>
        </w:tc>
        <w:tc>
          <w:tcPr>
            <w:tcW w:w="883" w:type="dxa"/>
            <w:vAlign w:val="center"/>
          </w:tcPr>
          <w:p w14:paraId="7A4D04F4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2</w:t>
            </w:r>
          </w:p>
        </w:tc>
        <w:tc>
          <w:tcPr>
            <w:tcW w:w="1433" w:type="dxa"/>
          </w:tcPr>
          <w:p w14:paraId="77C3F627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" w:eastAsia="仿宋" w:hAnsi="仿宋" w:cs="Arial Unicode MS" w:hint="eastAsia"/>
              </w:rPr>
            </w:pPr>
          </w:p>
        </w:tc>
        <w:tc>
          <w:tcPr>
            <w:tcW w:w="1713" w:type="dxa"/>
            <w:vAlign w:val="center"/>
          </w:tcPr>
          <w:p w14:paraId="33C73D91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" w:eastAsia="仿宋" w:hAnsi="仿宋" w:cs="Arial Unicode MS" w:hint="eastAsia"/>
              </w:rPr>
            </w:pPr>
          </w:p>
        </w:tc>
        <w:tc>
          <w:tcPr>
            <w:tcW w:w="870" w:type="dxa"/>
            <w:vAlign w:val="center"/>
          </w:tcPr>
          <w:p w14:paraId="7D919FD7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" w:eastAsia="仿宋" w:hAnsi="仿宋" w:cs="Arial Unicode MS" w:hint="eastAsia"/>
              </w:rPr>
            </w:pPr>
          </w:p>
        </w:tc>
      </w:tr>
      <w:bookmarkEnd w:id="1"/>
    </w:tbl>
    <w:p w14:paraId="6ABD00F6" w14:textId="77777777" w:rsidR="00585A18" w:rsidRDefault="00585A18" w:rsidP="00585A18">
      <w:pPr>
        <w:autoSpaceDE w:val="0"/>
        <w:autoSpaceDN w:val="0"/>
        <w:adjustRightInd w:val="0"/>
        <w:spacing w:line="360" w:lineRule="exact"/>
        <w:rPr>
          <w:rFonts w:ascii="仿宋" w:eastAsia="仿宋" w:hAnsi="仿宋" w:cs="Arial Unicode MS" w:hint="eastAsia"/>
          <w:b/>
          <w:bCs/>
        </w:rPr>
      </w:pPr>
    </w:p>
    <w:p w14:paraId="6FDABE9F" w14:textId="77777777" w:rsidR="00585A18" w:rsidRPr="002D3E40" w:rsidRDefault="00585A18" w:rsidP="00585A18">
      <w:pPr>
        <w:autoSpaceDE w:val="0"/>
        <w:autoSpaceDN w:val="0"/>
        <w:adjustRightInd w:val="0"/>
        <w:spacing w:line="360" w:lineRule="exact"/>
        <w:ind w:firstLineChars="100" w:firstLine="241"/>
        <w:rPr>
          <w:rFonts w:ascii="仿宋" w:eastAsia="仿宋" w:hAnsi="仿宋" w:cs="Arial Unicode MS" w:hint="eastAsia"/>
          <w:b/>
          <w:bCs/>
        </w:rPr>
      </w:pPr>
      <w:r w:rsidRPr="002D3E40">
        <w:rPr>
          <w:rFonts w:ascii="仿宋" w:eastAsia="仿宋" w:hAnsi="仿宋" w:cs="Arial Unicode MS" w:hint="eastAsia"/>
          <w:b/>
          <w:bCs/>
        </w:rPr>
        <w:t xml:space="preserve">单台设备处理能力要求：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703"/>
        <w:gridCol w:w="2725"/>
      </w:tblGrid>
      <w:tr w:rsidR="00585A18" w14:paraId="0740B884" w14:textId="77777777" w:rsidTr="00E90400">
        <w:tc>
          <w:tcPr>
            <w:tcW w:w="2921" w:type="dxa"/>
            <w:vMerge w:val="restart"/>
          </w:tcPr>
          <w:p w14:paraId="35CFD120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ind w:firstLineChars="300" w:firstLine="720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石英砂产量</w:t>
            </w:r>
          </w:p>
          <w:p w14:paraId="009679BE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（选净率：＞99%）</w:t>
            </w:r>
          </w:p>
        </w:tc>
        <w:tc>
          <w:tcPr>
            <w:tcW w:w="3075" w:type="dxa"/>
          </w:tcPr>
          <w:p w14:paraId="27C91B95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目数（目）</w:t>
            </w:r>
          </w:p>
        </w:tc>
        <w:tc>
          <w:tcPr>
            <w:tcW w:w="3076" w:type="dxa"/>
          </w:tcPr>
          <w:p w14:paraId="6933E763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 xml:space="preserve">处理能力（t/h） </w:t>
            </w:r>
          </w:p>
        </w:tc>
      </w:tr>
      <w:tr w:rsidR="00585A18" w14:paraId="1D92FC96" w14:textId="77777777" w:rsidTr="00E90400">
        <w:tc>
          <w:tcPr>
            <w:tcW w:w="2921" w:type="dxa"/>
            <w:vMerge/>
          </w:tcPr>
          <w:p w14:paraId="58F35F31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</w:p>
        </w:tc>
        <w:tc>
          <w:tcPr>
            <w:tcW w:w="3075" w:type="dxa"/>
          </w:tcPr>
          <w:p w14:paraId="0B97C055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16-26</w:t>
            </w:r>
          </w:p>
        </w:tc>
        <w:tc>
          <w:tcPr>
            <w:tcW w:w="3076" w:type="dxa"/>
          </w:tcPr>
          <w:p w14:paraId="57BA3513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6-10</w:t>
            </w:r>
          </w:p>
        </w:tc>
      </w:tr>
      <w:tr w:rsidR="00585A18" w14:paraId="1A420482" w14:textId="77777777" w:rsidTr="00E90400">
        <w:tc>
          <w:tcPr>
            <w:tcW w:w="2921" w:type="dxa"/>
            <w:vMerge/>
          </w:tcPr>
          <w:p w14:paraId="2AF0C270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</w:p>
        </w:tc>
        <w:tc>
          <w:tcPr>
            <w:tcW w:w="3075" w:type="dxa"/>
          </w:tcPr>
          <w:p w14:paraId="71600226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26-40</w:t>
            </w:r>
          </w:p>
        </w:tc>
        <w:tc>
          <w:tcPr>
            <w:tcW w:w="3076" w:type="dxa"/>
          </w:tcPr>
          <w:p w14:paraId="0B3F663E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5-9</w:t>
            </w:r>
          </w:p>
        </w:tc>
      </w:tr>
      <w:tr w:rsidR="00585A18" w14:paraId="0C42D9AC" w14:textId="77777777" w:rsidTr="00E90400">
        <w:tc>
          <w:tcPr>
            <w:tcW w:w="2921" w:type="dxa"/>
            <w:vMerge/>
          </w:tcPr>
          <w:p w14:paraId="71B3BA9A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</w:p>
        </w:tc>
        <w:tc>
          <w:tcPr>
            <w:tcW w:w="3075" w:type="dxa"/>
          </w:tcPr>
          <w:p w14:paraId="170A9BCF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40-70</w:t>
            </w:r>
          </w:p>
        </w:tc>
        <w:tc>
          <w:tcPr>
            <w:tcW w:w="3076" w:type="dxa"/>
          </w:tcPr>
          <w:p w14:paraId="0D082367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3.5-6</w:t>
            </w:r>
          </w:p>
        </w:tc>
      </w:tr>
      <w:tr w:rsidR="00585A18" w14:paraId="1BD68F4B" w14:textId="77777777" w:rsidTr="00E90400">
        <w:tc>
          <w:tcPr>
            <w:tcW w:w="2921" w:type="dxa"/>
            <w:vMerge/>
            <w:tcBorders>
              <w:bottom w:val="single" w:sz="4" w:space="0" w:color="auto"/>
            </w:tcBorders>
          </w:tcPr>
          <w:p w14:paraId="7BA5583F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</w:p>
        </w:tc>
        <w:tc>
          <w:tcPr>
            <w:tcW w:w="3075" w:type="dxa"/>
          </w:tcPr>
          <w:p w14:paraId="11377501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70-120</w:t>
            </w:r>
          </w:p>
        </w:tc>
        <w:tc>
          <w:tcPr>
            <w:tcW w:w="3076" w:type="dxa"/>
          </w:tcPr>
          <w:p w14:paraId="1790749E" w14:textId="77777777" w:rsidR="00585A18" w:rsidRDefault="00585A18" w:rsidP="00E90400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Arial Unicode MS" w:hint="eastAsia"/>
              </w:rPr>
            </w:pPr>
            <w:r>
              <w:rPr>
                <w:rFonts w:ascii="仿宋" w:eastAsia="仿宋" w:hAnsi="仿宋" w:cs="Arial Unicode MS" w:hint="eastAsia"/>
              </w:rPr>
              <w:t>2-3.5</w:t>
            </w:r>
          </w:p>
        </w:tc>
      </w:tr>
      <w:bookmarkEnd w:id="0"/>
    </w:tbl>
    <w:p w14:paraId="1143E513" w14:textId="77777777" w:rsidR="00585A18" w:rsidRDefault="00585A18" w:rsidP="00585A18">
      <w:pPr>
        <w:pStyle w:val="2"/>
        <w:spacing w:after="0" w:line="360" w:lineRule="auto"/>
        <w:ind w:leftChars="0" w:left="0" w:firstLineChars="0" w:firstLine="0"/>
        <w:jc w:val="left"/>
        <w:rPr>
          <w:rFonts w:ascii="宋体" w:hAnsi="宋体" w:hint="eastAsia"/>
        </w:rPr>
      </w:pPr>
    </w:p>
    <w:p w14:paraId="74B7BF8C" w14:textId="77777777" w:rsidR="00585A18" w:rsidRDefault="00585A18" w:rsidP="00585A18">
      <w:pPr>
        <w:pStyle w:val="2"/>
        <w:spacing w:after="0" w:line="360" w:lineRule="auto"/>
        <w:ind w:leftChars="0" w:left="0" w:firstLineChars="0" w:firstLine="0"/>
        <w:jc w:val="left"/>
        <w:rPr>
          <w:b/>
          <w:bCs/>
          <w:kern w:val="2"/>
          <w:szCs w:val="22"/>
        </w:rPr>
      </w:pPr>
      <w:r>
        <w:rPr>
          <w:b/>
          <w:bCs/>
          <w:kern w:val="2"/>
          <w:szCs w:val="22"/>
        </w:rPr>
        <w:t>四、</w:t>
      </w:r>
      <w:r>
        <w:rPr>
          <w:rFonts w:hint="eastAsia"/>
          <w:b/>
          <w:bCs/>
          <w:kern w:val="2"/>
          <w:szCs w:val="22"/>
        </w:rPr>
        <w:t>投标人</w:t>
      </w:r>
      <w:r>
        <w:rPr>
          <w:b/>
          <w:bCs/>
          <w:kern w:val="2"/>
          <w:szCs w:val="22"/>
        </w:rPr>
        <w:t>资格要求</w:t>
      </w:r>
    </w:p>
    <w:p w14:paraId="483C6029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hint="eastAsia"/>
        </w:rPr>
      </w:pPr>
      <w:r>
        <w:rPr>
          <w:rFonts w:cs="Times New Roman"/>
          <w:kern w:val="2"/>
          <w:szCs w:val="22"/>
        </w:rPr>
        <w:t>1</w:t>
      </w:r>
      <w:r>
        <w:rPr>
          <w:rFonts w:cs="Times New Roman" w:hint="eastAsia"/>
          <w:kern w:val="2"/>
          <w:szCs w:val="22"/>
        </w:rPr>
        <w:t>、</w:t>
      </w:r>
      <w:r>
        <w:rPr>
          <w:rFonts w:hint="eastAsia"/>
        </w:rPr>
        <w:t>资质要求：投标人为依法登记注册的独立法人，具有独立承担民事责任的能力，注册资本不少于2000万元。</w:t>
      </w:r>
    </w:p>
    <w:p w14:paraId="4F41D9F0" w14:textId="77777777" w:rsidR="00585A18" w:rsidRDefault="00585A18" w:rsidP="00585A18">
      <w:pPr>
        <w:widowControl w:val="0"/>
        <w:spacing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2、投标方必须具备先进、成熟、可靠的招标设备的生产技术，拥有设计、制造、安装、调试、维护等方面的专门技术人才和精良的加工设备，对本项目建立有效的管理体制，具有良好的业绩。投标方对设备的加工能力、质量、使用性能、供货的完整性、先进性、可靠性负责，对设备的安装和调试、考核负责，并提供优质的售后服务。</w:t>
      </w:r>
    </w:p>
    <w:p w14:paraId="2C52AC3F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3、业绩要求：投标方提供同行业（</w:t>
      </w:r>
      <w:r w:rsidRPr="00EA3D72">
        <w:rPr>
          <w:rFonts w:hint="eastAsia"/>
        </w:rPr>
        <w:t>板材砂生产企业</w:t>
      </w:r>
      <w:r>
        <w:rPr>
          <w:rFonts w:hint="eastAsia"/>
        </w:rPr>
        <w:t>）</w:t>
      </w:r>
      <w:r w:rsidRPr="00517EC4">
        <w:rPr>
          <w:rFonts w:cs="仿宋" w:hint="eastAsia"/>
          <w:bCs/>
        </w:rPr>
        <w:t>双层8通道高配矿石粉料色选机</w:t>
      </w:r>
      <w:r>
        <w:rPr>
          <w:rFonts w:cs="仿宋" w:hint="eastAsia"/>
          <w:bCs/>
        </w:rPr>
        <w:t>业绩</w:t>
      </w:r>
      <w:r>
        <w:rPr>
          <w:rFonts w:hint="eastAsia"/>
        </w:rPr>
        <w:t>不少于</w:t>
      </w:r>
      <w:r>
        <w:rPr>
          <w:rFonts w:cs="仿宋" w:hint="eastAsia"/>
          <w:bCs/>
        </w:rPr>
        <w:t>5个（单客户供应数量不低于2台）</w:t>
      </w:r>
      <w:r>
        <w:rPr>
          <w:rFonts w:hint="eastAsia"/>
        </w:rPr>
        <w:t>，并提供合同复印</w:t>
      </w:r>
      <w:r>
        <w:rPr>
          <w:rFonts w:hint="eastAsia"/>
        </w:rPr>
        <w:lastRenderedPageBreak/>
        <w:t>件。</w:t>
      </w:r>
    </w:p>
    <w:p w14:paraId="7AA6C17A" w14:textId="77777777" w:rsidR="00585A18" w:rsidRDefault="00585A18" w:rsidP="00585A18">
      <w:pPr>
        <w:pStyle w:val="2"/>
        <w:ind w:leftChars="0" w:left="0"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4、投标人具有履行合同必需的专业技术、资质能力及质量管理体系认证，提供有效期之内的证书。 </w:t>
      </w:r>
    </w:p>
    <w:p w14:paraId="6A59684B" w14:textId="77777777" w:rsidR="00585A18" w:rsidRDefault="00585A18" w:rsidP="00585A18">
      <w:pPr>
        <w:pStyle w:val="2"/>
        <w:ind w:leftChars="0" w:left="0" w:firstLine="480"/>
        <w:rPr>
          <w:rFonts w:ascii="宋体" w:hAnsi="宋体" w:hint="eastAsia"/>
        </w:rPr>
      </w:pPr>
      <w:r>
        <w:rPr>
          <w:rFonts w:ascii="宋体" w:hAnsi="宋体" w:hint="eastAsia"/>
        </w:rPr>
        <w:t>5. 投标人须具有7*24小时售后服务能力。</w:t>
      </w:r>
    </w:p>
    <w:p w14:paraId="0302F292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cs="Times New Roman" w:hint="eastAsia"/>
          <w:kern w:val="2"/>
          <w:szCs w:val="22"/>
        </w:rPr>
        <w:t>6</w:t>
      </w:r>
      <w:r>
        <w:rPr>
          <w:rFonts w:cs="Times New Roman"/>
          <w:kern w:val="2"/>
          <w:szCs w:val="22"/>
        </w:rPr>
        <w:t>、具有良好的企业信誉和健全的财务会计制度；</w:t>
      </w:r>
    </w:p>
    <w:p w14:paraId="23207F0B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cs="Times New Roman" w:hint="eastAsia"/>
          <w:kern w:val="2"/>
          <w:szCs w:val="22"/>
        </w:rPr>
        <w:t>7</w:t>
      </w:r>
      <w:r>
        <w:rPr>
          <w:rFonts w:cs="Times New Roman"/>
          <w:kern w:val="2"/>
          <w:szCs w:val="22"/>
        </w:rPr>
        <w:t>、具有履行合同必需的设备、专业技术、资质能力；</w:t>
      </w:r>
    </w:p>
    <w:p w14:paraId="30B67EB9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cs="Times New Roman" w:hint="eastAsia"/>
          <w:kern w:val="2"/>
          <w:szCs w:val="22"/>
        </w:rPr>
        <w:t>8</w:t>
      </w:r>
      <w:r>
        <w:rPr>
          <w:rFonts w:cs="Times New Roman"/>
          <w:kern w:val="2"/>
          <w:szCs w:val="22"/>
        </w:rPr>
        <w:t>、有依法缴纳税收和社会保障金的良好纪录；</w:t>
      </w:r>
    </w:p>
    <w:p w14:paraId="642852C0" w14:textId="77777777" w:rsidR="00585A18" w:rsidRDefault="00585A18" w:rsidP="00585A18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9、投标人须遵守中华人民共和国有关法律、法规，无重大违法违约行为。“通过“信用中国”网站（www.creditchina.gov.cn）、中国政府招标网（www.ccgp.gov.cn）查询，未被列入失信被执行人、重大税收违法案件当事人、政府招标严重违法失信行为记录名单”，提供查询截屏。</w:t>
      </w:r>
    </w:p>
    <w:p w14:paraId="79FB7DE4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cs="Times New Roman" w:hint="eastAsia"/>
          <w:kern w:val="2"/>
          <w:szCs w:val="22"/>
        </w:rPr>
        <w:t>10</w:t>
      </w:r>
      <w:r>
        <w:rPr>
          <w:rFonts w:cs="Times New Roman"/>
          <w:kern w:val="2"/>
          <w:szCs w:val="22"/>
        </w:rPr>
        <w:t>、如有单位资料造假，一经发现，立即在网上公示，并永久取消</w:t>
      </w:r>
      <w:r>
        <w:rPr>
          <w:rFonts w:cs="Times New Roman" w:hint="eastAsia"/>
          <w:kern w:val="2"/>
          <w:szCs w:val="22"/>
        </w:rPr>
        <w:t>投标</w:t>
      </w:r>
      <w:r>
        <w:rPr>
          <w:rFonts w:cs="Times New Roman"/>
          <w:kern w:val="2"/>
          <w:szCs w:val="22"/>
        </w:rPr>
        <w:t>资格。</w:t>
      </w:r>
    </w:p>
    <w:p w14:paraId="4019947B" w14:textId="77777777" w:rsidR="00585A18" w:rsidRDefault="00585A18" w:rsidP="00585A18">
      <w:pPr>
        <w:spacing w:line="360" w:lineRule="auto"/>
        <w:rPr>
          <w:rFonts w:hint="eastAsia"/>
          <w:b/>
          <w:bCs/>
        </w:rPr>
      </w:pPr>
      <w:r>
        <w:rPr>
          <w:rFonts w:cs="Times New Roman" w:hint="eastAsia"/>
          <w:b/>
          <w:bCs/>
          <w:kern w:val="2"/>
          <w:szCs w:val="22"/>
        </w:rPr>
        <w:t>五、</w:t>
      </w:r>
      <w:r>
        <w:rPr>
          <w:rFonts w:hint="eastAsia"/>
          <w:b/>
          <w:bCs/>
        </w:rPr>
        <w:t>公告和报名</w:t>
      </w:r>
    </w:p>
    <w:p w14:paraId="306207E1" w14:textId="77777777" w:rsidR="00585A18" w:rsidRDefault="00585A18" w:rsidP="00585A18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1、报名方式：通过登录济钢集团有限公司阳光购销平台网上报名(</w:t>
      </w:r>
      <w:r>
        <w:rPr>
          <w:rFonts w:hint="eastAsia"/>
          <w:lang w:val="zh-CN"/>
        </w:rPr>
        <w:t>不接受线下报名</w:t>
      </w:r>
      <w:r>
        <w:rPr>
          <w:rFonts w:hint="eastAsia"/>
        </w:rPr>
        <w:t>)，平台网址：</w:t>
      </w:r>
      <w:hyperlink r:id="rId9" w:history="1">
        <w:r>
          <w:rPr>
            <w:rFonts w:hint="eastAsia"/>
          </w:rPr>
          <w:t>http://bidding.jigang.com.cn</w:t>
        </w:r>
      </w:hyperlink>
      <w:r>
        <w:rPr>
          <w:rFonts w:hint="eastAsia"/>
        </w:rPr>
        <w:t xml:space="preserve">/； </w:t>
      </w:r>
    </w:p>
    <w:p w14:paraId="3BD50A5F" w14:textId="77777777" w:rsidR="00585A18" w:rsidRPr="00432969" w:rsidRDefault="00585A18" w:rsidP="00585A18">
      <w:pPr>
        <w:spacing w:line="360" w:lineRule="auto"/>
        <w:ind w:firstLineChars="200" w:firstLine="482"/>
        <w:rPr>
          <w:rFonts w:cs="Times New Roman" w:hint="eastAsia"/>
          <w:b/>
          <w:bCs/>
          <w:kern w:val="2"/>
          <w:szCs w:val="22"/>
        </w:rPr>
      </w:pPr>
      <w:r w:rsidRPr="00432969">
        <w:rPr>
          <w:rFonts w:hint="eastAsia"/>
          <w:b/>
          <w:bCs/>
        </w:rPr>
        <w:t>2、公告和报名时间</w:t>
      </w:r>
      <w:r w:rsidRPr="00432969">
        <w:rPr>
          <w:rFonts w:cs="Times New Roman" w:hint="eastAsia"/>
          <w:b/>
          <w:bCs/>
          <w:kern w:val="2"/>
          <w:szCs w:val="22"/>
        </w:rPr>
        <w:t>：2025年8 月9 日～2025年8月 18日（北京时间）。</w:t>
      </w:r>
    </w:p>
    <w:p w14:paraId="76FBAADC" w14:textId="77777777" w:rsidR="00585A18" w:rsidRDefault="00585A18" w:rsidP="00585A18">
      <w:pPr>
        <w:widowControl w:val="0"/>
        <w:spacing w:line="360" w:lineRule="auto"/>
        <w:rPr>
          <w:rFonts w:cs="Times New Roman" w:hint="eastAsia"/>
          <w:b/>
          <w:bCs/>
          <w:kern w:val="2"/>
          <w:szCs w:val="22"/>
        </w:rPr>
      </w:pPr>
      <w:r>
        <w:rPr>
          <w:rFonts w:cs="Times New Roman" w:hint="eastAsia"/>
          <w:b/>
          <w:bCs/>
          <w:kern w:val="2"/>
          <w:szCs w:val="22"/>
        </w:rPr>
        <w:t>六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cs="Times New Roman" w:hint="eastAsia"/>
          <w:b/>
          <w:bCs/>
          <w:kern w:val="2"/>
          <w:szCs w:val="22"/>
        </w:rPr>
        <w:t>开标时间和方式</w:t>
      </w:r>
    </w:p>
    <w:p w14:paraId="2FD6BDA6" w14:textId="47A646C2" w:rsidR="00585A18" w:rsidRPr="00432969" w:rsidRDefault="00585A18" w:rsidP="00585A18">
      <w:pPr>
        <w:widowControl w:val="0"/>
        <w:spacing w:line="360" w:lineRule="auto"/>
        <w:ind w:firstLineChars="200" w:firstLine="482"/>
        <w:rPr>
          <w:rFonts w:hint="eastAsia"/>
          <w:b/>
          <w:bCs/>
        </w:rPr>
      </w:pPr>
      <w:r w:rsidRPr="00432969">
        <w:rPr>
          <w:rFonts w:cs="Times New Roman"/>
          <w:b/>
          <w:bCs/>
          <w:kern w:val="2"/>
          <w:szCs w:val="22"/>
        </w:rPr>
        <w:t>1、</w:t>
      </w:r>
      <w:r w:rsidRPr="00432969">
        <w:rPr>
          <w:rFonts w:cs="Times New Roman" w:hint="eastAsia"/>
          <w:b/>
          <w:bCs/>
          <w:kern w:val="2"/>
          <w:szCs w:val="22"/>
        </w:rPr>
        <w:t>开标</w:t>
      </w:r>
      <w:r w:rsidRPr="00432969">
        <w:rPr>
          <w:rFonts w:cs="Times New Roman"/>
          <w:b/>
          <w:bCs/>
          <w:kern w:val="2"/>
          <w:szCs w:val="22"/>
        </w:rPr>
        <w:t>时间</w:t>
      </w:r>
      <w:r w:rsidRPr="00432969">
        <w:rPr>
          <w:rFonts w:hint="eastAsia"/>
          <w:b/>
          <w:bCs/>
        </w:rPr>
        <w:t>：</w:t>
      </w:r>
      <w:r w:rsidRPr="00432969">
        <w:rPr>
          <w:rFonts w:cs="Times New Roman" w:hint="eastAsia"/>
          <w:b/>
          <w:bCs/>
          <w:kern w:val="2"/>
          <w:szCs w:val="22"/>
        </w:rPr>
        <w:t>2025年8月29 日  上午</w:t>
      </w:r>
      <w:r w:rsidR="00EE340B">
        <w:rPr>
          <w:rFonts w:cs="Times New Roman" w:hint="eastAsia"/>
          <w:b/>
          <w:bCs/>
          <w:kern w:val="2"/>
          <w:szCs w:val="22"/>
        </w:rPr>
        <w:t>9</w:t>
      </w:r>
      <w:r w:rsidRPr="00432969">
        <w:rPr>
          <w:rFonts w:cs="Times New Roman" w:hint="eastAsia"/>
          <w:b/>
          <w:bCs/>
          <w:kern w:val="2"/>
          <w:szCs w:val="22"/>
        </w:rPr>
        <w:t>:</w:t>
      </w:r>
      <w:r w:rsidR="00426A47">
        <w:rPr>
          <w:rFonts w:cs="Times New Roman" w:hint="eastAsia"/>
          <w:b/>
          <w:bCs/>
          <w:kern w:val="2"/>
          <w:szCs w:val="22"/>
        </w:rPr>
        <w:t>0</w:t>
      </w:r>
      <w:r w:rsidRPr="00432969">
        <w:rPr>
          <w:rFonts w:cs="Times New Roman" w:hint="eastAsia"/>
          <w:b/>
          <w:bCs/>
          <w:kern w:val="2"/>
          <w:szCs w:val="22"/>
        </w:rPr>
        <w:t>0点；</w:t>
      </w:r>
    </w:p>
    <w:p w14:paraId="5C36495E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cs="Times New Roman"/>
          <w:kern w:val="2"/>
          <w:szCs w:val="22"/>
        </w:rPr>
        <w:t>2、</w:t>
      </w:r>
      <w:r>
        <w:rPr>
          <w:rFonts w:hint="eastAsia"/>
        </w:rPr>
        <w:t>开标方式：现场开标。</w:t>
      </w:r>
    </w:p>
    <w:p w14:paraId="29A9809A" w14:textId="77777777" w:rsidR="00585A18" w:rsidRDefault="00585A18" w:rsidP="00585A18">
      <w:pPr>
        <w:spacing w:line="360" w:lineRule="auto"/>
        <w:rPr>
          <w:rFonts w:cs="Times New Roman" w:hint="eastAsia"/>
          <w:b/>
          <w:bCs/>
          <w:kern w:val="2"/>
          <w:szCs w:val="22"/>
        </w:rPr>
      </w:pPr>
      <w:r>
        <w:rPr>
          <w:rFonts w:hint="eastAsia"/>
          <w:b/>
          <w:bCs/>
        </w:rPr>
        <w:t xml:space="preserve"> </w:t>
      </w:r>
      <w:r>
        <w:rPr>
          <w:rFonts w:cs="Times New Roman" w:hint="eastAsia"/>
          <w:b/>
          <w:bCs/>
          <w:kern w:val="2"/>
          <w:szCs w:val="22"/>
        </w:rPr>
        <w:t>七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cs="Times New Roman" w:hint="eastAsia"/>
          <w:b/>
          <w:bCs/>
          <w:kern w:val="2"/>
          <w:szCs w:val="22"/>
        </w:rPr>
        <w:t>投标</w:t>
      </w:r>
      <w:r>
        <w:rPr>
          <w:rFonts w:cs="Times New Roman"/>
          <w:b/>
          <w:bCs/>
          <w:kern w:val="2"/>
          <w:szCs w:val="22"/>
        </w:rPr>
        <w:t>保证金：</w:t>
      </w:r>
      <w:r>
        <w:rPr>
          <w:rFonts w:cs="Times New Roman" w:hint="eastAsia"/>
          <w:b/>
          <w:bCs/>
          <w:kern w:val="2"/>
          <w:szCs w:val="22"/>
        </w:rPr>
        <w:t>20</w:t>
      </w:r>
      <w:r>
        <w:rPr>
          <w:rFonts w:cs="Times New Roman"/>
          <w:b/>
          <w:bCs/>
          <w:kern w:val="2"/>
          <w:szCs w:val="22"/>
        </w:rPr>
        <w:t>000元</w:t>
      </w:r>
    </w:p>
    <w:p w14:paraId="66B76B89" w14:textId="77777777" w:rsidR="00585A18" w:rsidRPr="006945E3" w:rsidRDefault="00585A18" w:rsidP="00585A18">
      <w:pPr>
        <w:widowControl w:val="0"/>
        <w:spacing w:line="360" w:lineRule="auto"/>
        <w:ind w:firstLineChars="200" w:firstLine="480"/>
        <w:rPr>
          <w:rFonts w:cs="Times New Roman" w:hint="eastAsia"/>
          <w:b/>
          <w:bCs/>
          <w:kern w:val="2"/>
          <w:szCs w:val="22"/>
        </w:rPr>
      </w:pPr>
      <w:r>
        <w:rPr>
          <w:rFonts w:cs="Times New Roman"/>
          <w:kern w:val="2"/>
          <w:szCs w:val="22"/>
        </w:rPr>
        <w:t>1、</w:t>
      </w:r>
      <w:r w:rsidRPr="006945E3">
        <w:rPr>
          <w:rFonts w:cs="Times New Roman" w:hint="eastAsia"/>
          <w:b/>
          <w:bCs/>
          <w:kern w:val="2"/>
          <w:szCs w:val="22"/>
        </w:rPr>
        <w:t>投标</w:t>
      </w:r>
      <w:r w:rsidRPr="006945E3">
        <w:rPr>
          <w:rFonts w:cs="Times New Roman"/>
          <w:b/>
          <w:bCs/>
          <w:kern w:val="2"/>
          <w:szCs w:val="22"/>
        </w:rPr>
        <w:t>保证金最后缴纳</w:t>
      </w:r>
      <w:r w:rsidRPr="006945E3">
        <w:rPr>
          <w:rFonts w:cs="Times New Roman" w:hint="eastAsia"/>
          <w:b/>
          <w:bCs/>
          <w:kern w:val="2"/>
          <w:szCs w:val="22"/>
        </w:rPr>
        <w:t>时间为2025年8月 18 日17：00前下班前缴纳</w:t>
      </w:r>
      <w:r w:rsidRPr="006945E3">
        <w:rPr>
          <w:rFonts w:cs="Times New Roman"/>
          <w:b/>
          <w:bCs/>
          <w:kern w:val="2"/>
          <w:szCs w:val="22"/>
        </w:rPr>
        <w:t>。</w:t>
      </w:r>
      <w:bookmarkStart w:id="2" w:name="OLE_LINK2"/>
      <w:r w:rsidRPr="006945E3">
        <w:rPr>
          <w:rFonts w:cs="Times New Roman"/>
          <w:b/>
          <w:bCs/>
          <w:kern w:val="2"/>
          <w:szCs w:val="22"/>
        </w:rPr>
        <w:t>逾期缴纳的，</w:t>
      </w:r>
      <w:r w:rsidRPr="006945E3">
        <w:rPr>
          <w:rFonts w:cs="Times New Roman" w:hint="eastAsia"/>
          <w:b/>
          <w:bCs/>
          <w:kern w:val="2"/>
          <w:szCs w:val="22"/>
          <w:lang w:val="zh-CN"/>
        </w:rPr>
        <w:t>投标将被拒绝。</w:t>
      </w:r>
    </w:p>
    <w:bookmarkEnd w:id="2"/>
    <w:p w14:paraId="25A54D93" w14:textId="77777777" w:rsidR="00585A18" w:rsidRDefault="00585A18" w:rsidP="00585A18">
      <w:pPr>
        <w:widowControl w:val="0"/>
        <w:spacing w:line="360" w:lineRule="auto"/>
        <w:rPr>
          <w:rFonts w:cs="Times New Roman" w:hint="eastAsia"/>
          <w:kern w:val="2"/>
          <w:szCs w:val="22"/>
        </w:rPr>
      </w:pPr>
      <w:r>
        <w:rPr>
          <w:rFonts w:cs="Times New Roman"/>
          <w:kern w:val="2"/>
          <w:szCs w:val="22"/>
        </w:rPr>
        <w:t xml:space="preserve"> </w:t>
      </w:r>
      <w:r>
        <w:rPr>
          <w:rFonts w:cs="Times New Roman" w:hint="eastAsia"/>
          <w:kern w:val="2"/>
          <w:szCs w:val="22"/>
        </w:rPr>
        <w:t xml:space="preserve">   </w:t>
      </w:r>
      <w:r>
        <w:rPr>
          <w:rFonts w:cs="Times New Roman"/>
          <w:kern w:val="2"/>
          <w:szCs w:val="22"/>
        </w:rPr>
        <w:t>2、</w:t>
      </w:r>
      <w:r>
        <w:rPr>
          <w:rFonts w:cs="Times New Roman" w:hint="eastAsia"/>
          <w:kern w:val="2"/>
          <w:szCs w:val="22"/>
        </w:rPr>
        <w:t>投标</w:t>
      </w:r>
      <w:r>
        <w:rPr>
          <w:rFonts w:cs="Times New Roman"/>
          <w:kern w:val="2"/>
          <w:szCs w:val="22"/>
        </w:rPr>
        <w:t>保证金应从</w:t>
      </w:r>
      <w:r>
        <w:rPr>
          <w:rFonts w:cs="Times New Roman" w:hint="eastAsia"/>
          <w:kern w:val="2"/>
          <w:szCs w:val="22"/>
        </w:rPr>
        <w:t>投标人</w:t>
      </w:r>
      <w:r>
        <w:rPr>
          <w:rFonts w:cs="Times New Roman"/>
          <w:kern w:val="2"/>
          <w:szCs w:val="22"/>
        </w:rPr>
        <w:t>银行基本账户内转出或汇出，为方便退还不出具收据。交款注明</w:t>
      </w:r>
      <w:r>
        <w:rPr>
          <w:rFonts w:cs="Times New Roman" w:hint="eastAsia"/>
          <w:kern w:val="2"/>
          <w:szCs w:val="22"/>
        </w:rPr>
        <w:t>招标</w:t>
      </w:r>
      <w:r>
        <w:rPr>
          <w:rFonts w:cs="Times New Roman"/>
          <w:kern w:val="2"/>
          <w:szCs w:val="22"/>
        </w:rPr>
        <w:t>编号</w:t>
      </w:r>
      <w:r>
        <w:rPr>
          <w:rFonts w:cs="Times New Roman" w:hint="eastAsia"/>
          <w:kern w:val="2"/>
          <w:szCs w:val="22"/>
        </w:rPr>
        <w:t>、招标项目名称</w:t>
      </w:r>
      <w:r>
        <w:rPr>
          <w:rFonts w:cs="Times New Roman"/>
          <w:kern w:val="2"/>
          <w:szCs w:val="22"/>
        </w:rPr>
        <w:t>及款项性质（</w:t>
      </w:r>
      <w:r>
        <w:rPr>
          <w:rFonts w:cs="Times New Roman" w:hint="eastAsia"/>
          <w:kern w:val="2"/>
          <w:szCs w:val="22"/>
        </w:rPr>
        <w:t>投标保证金</w:t>
      </w:r>
      <w:r>
        <w:rPr>
          <w:rFonts w:cs="Times New Roman"/>
          <w:kern w:val="2"/>
          <w:szCs w:val="22"/>
        </w:rPr>
        <w:t>）。</w:t>
      </w:r>
      <w:r>
        <w:rPr>
          <w:rFonts w:cs="Times New Roman" w:hint="eastAsia"/>
          <w:kern w:val="2"/>
          <w:szCs w:val="22"/>
        </w:rPr>
        <w:t>并将回单及时上传至系统。</w:t>
      </w:r>
    </w:p>
    <w:p w14:paraId="519DBBF8" w14:textId="77777777" w:rsidR="00585A18" w:rsidRDefault="00585A18" w:rsidP="00585A18">
      <w:pPr>
        <w:widowControl w:val="0"/>
        <w:spacing w:line="360" w:lineRule="auto"/>
        <w:ind w:firstLineChars="100" w:firstLine="240"/>
        <w:rPr>
          <w:rFonts w:cs="Times New Roman" w:hint="eastAsia"/>
          <w:kern w:val="2"/>
          <w:szCs w:val="22"/>
        </w:rPr>
      </w:pPr>
      <w:r>
        <w:rPr>
          <w:rFonts w:cs="Times New Roman"/>
          <w:kern w:val="2"/>
          <w:szCs w:val="22"/>
        </w:rPr>
        <w:t xml:space="preserve"> </w:t>
      </w:r>
      <w:r>
        <w:rPr>
          <w:rFonts w:cs="Times New Roman" w:hint="eastAsia"/>
          <w:kern w:val="2"/>
          <w:szCs w:val="22"/>
        </w:rPr>
        <w:t xml:space="preserve"> </w:t>
      </w:r>
      <w:r>
        <w:rPr>
          <w:rFonts w:cs="Times New Roman"/>
          <w:kern w:val="2"/>
          <w:szCs w:val="22"/>
        </w:rPr>
        <w:t>3、缴纳</w:t>
      </w:r>
      <w:r>
        <w:rPr>
          <w:rFonts w:cs="Times New Roman" w:hint="eastAsia"/>
          <w:kern w:val="2"/>
          <w:szCs w:val="22"/>
        </w:rPr>
        <w:t>投标保证金</w:t>
      </w:r>
      <w:r>
        <w:rPr>
          <w:rFonts w:cs="Times New Roman"/>
          <w:kern w:val="2"/>
          <w:szCs w:val="22"/>
        </w:rPr>
        <w:t>账户信息：</w:t>
      </w:r>
    </w:p>
    <w:p w14:paraId="2B410272" w14:textId="77777777" w:rsidR="00585A18" w:rsidRDefault="00585A18" w:rsidP="00585A18">
      <w:pPr>
        <w:pStyle w:val="2"/>
        <w:ind w:leftChars="0" w:left="0" w:firstLine="480"/>
      </w:pPr>
      <w:r>
        <w:t>名</w:t>
      </w:r>
      <w:r>
        <w:t xml:space="preserve">  </w:t>
      </w:r>
      <w:r>
        <w:t>称：泉州济钢高科技有限公司</w:t>
      </w:r>
    </w:p>
    <w:p w14:paraId="780791B9" w14:textId="77777777" w:rsidR="00585A18" w:rsidRDefault="00585A18" w:rsidP="00585A18">
      <w:pPr>
        <w:pStyle w:val="2"/>
        <w:ind w:leftChars="0" w:left="0" w:firstLine="480"/>
      </w:pPr>
      <w:r>
        <w:t>开户行：</w:t>
      </w:r>
      <w:r w:rsidRPr="002222CB">
        <w:rPr>
          <w:rFonts w:hint="eastAsia"/>
        </w:rPr>
        <w:t>中国工商银行泉州市泉港支行</w:t>
      </w:r>
    </w:p>
    <w:p w14:paraId="556E5CE4" w14:textId="77777777" w:rsidR="00585A18" w:rsidRDefault="00585A18" w:rsidP="00585A18">
      <w:pPr>
        <w:pStyle w:val="2"/>
        <w:ind w:leftChars="0" w:left="0" w:firstLine="480"/>
      </w:pPr>
      <w:r>
        <w:lastRenderedPageBreak/>
        <w:t>账</w:t>
      </w:r>
      <w:r>
        <w:t xml:space="preserve">  </w:t>
      </w:r>
      <w:r>
        <w:t>号：</w:t>
      </w:r>
      <w:r w:rsidRPr="002222CB">
        <w:rPr>
          <w:rFonts w:hint="eastAsia"/>
        </w:rPr>
        <w:t>1408011209601047497</w:t>
      </w:r>
    </w:p>
    <w:p w14:paraId="05EE8C3F" w14:textId="77777777" w:rsidR="00585A18" w:rsidRDefault="00585A18" w:rsidP="00585A18">
      <w:pPr>
        <w:pStyle w:val="2"/>
        <w:ind w:leftChars="0" w:left="0" w:firstLine="48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2222CB">
        <w:rPr>
          <w:rFonts w:hint="eastAsia"/>
          <w:kern w:val="2"/>
          <w:szCs w:val="22"/>
        </w:rPr>
        <w:t>投标保证金</w:t>
      </w:r>
      <w:r w:rsidRPr="002222CB">
        <w:rPr>
          <w:kern w:val="2"/>
          <w:szCs w:val="22"/>
        </w:rPr>
        <w:t>在合同签订后</w:t>
      </w:r>
      <w:r w:rsidRPr="002222CB">
        <w:rPr>
          <w:rFonts w:hint="eastAsia"/>
          <w:kern w:val="2"/>
          <w:szCs w:val="22"/>
        </w:rPr>
        <w:t>30</w:t>
      </w:r>
      <w:r w:rsidRPr="002222CB">
        <w:rPr>
          <w:kern w:val="2"/>
          <w:szCs w:val="22"/>
        </w:rPr>
        <w:t>日内原账户无息退还。</w:t>
      </w:r>
    </w:p>
    <w:p w14:paraId="2B86F234" w14:textId="77777777" w:rsidR="00585A18" w:rsidRDefault="00585A18" w:rsidP="00585A18">
      <w:pPr>
        <w:pStyle w:val="2"/>
        <w:ind w:leftChars="0" w:left="0" w:firstLineChars="0" w:firstLine="0"/>
      </w:pPr>
      <w:r>
        <w:rPr>
          <w:rFonts w:hint="eastAsia"/>
          <w:kern w:val="2"/>
          <w:szCs w:val="22"/>
        </w:rPr>
        <w:t xml:space="preserve">    5</w:t>
      </w:r>
      <w:r>
        <w:rPr>
          <w:rFonts w:hint="eastAsia"/>
          <w:kern w:val="2"/>
          <w:szCs w:val="22"/>
        </w:rPr>
        <w:t>、</w:t>
      </w:r>
      <w:r>
        <w:rPr>
          <w:kern w:val="2"/>
          <w:szCs w:val="22"/>
        </w:rPr>
        <w:t>在递交投标文件时，携带投标保证金交款回单，以备查验。</w:t>
      </w:r>
    </w:p>
    <w:p w14:paraId="730679E6" w14:textId="77777777" w:rsidR="00585A18" w:rsidRDefault="00585A18" w:rsidP="00585A18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八、招标文件的获取方式</w:t>
      </w:r>
    </w:p>
    <w:p w14:paraId="5A7F518F" w14:textId="77777777" w:rsidR="00585A18" w:rsidRDefault="00585A18" w:rsidP="00585A18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1、获取方式：凡有意参加本次招标的投标人，在公告期内登陆：济钢集团有限公司阳光购销平台</w:t>
      </w:r>
      <w:hyperlink r:id="rId10" w:history="1">
        <w:r>
          <w:rPr>
            <w:rFonts w:hint="eastAsia"/>
          </w:rPr>
          <w:t>http://bidding.jigang.com.cn</w:t>
        </w:r>
      </w:hyperlink>
      <w:r>
        <w:rPr>
          <w:rFonts w:hint="eastAsia"/>
        </w:rPr>
        <w:t>/ ，注册用户成功后，须修改初始密码，重新登录后报名，报名成功后即可下载招标文件</w:t>
      </w:r>
      <w:r>
        <w:t xml:space="preserve">； </w:t>
      </w:r>
    </w:p>
    <w:p w14:paraId="6168AF18" w14:textId="77777777" w:rsidR="00585A18" w:rsidRDefault="00585A18" w:rsidP="00585A18">
      <w:pPr>
        <w:spacing w:line="360" w:lineRule="auto"/>
        <w:ind w:firstLineChars="200" w:firstLine="480"/>
        <w:rPr>
          <w:rFonts w:hint="eastAsia"/>
        </w:rPr>
      </w:pPr>
      <w:r>
        <w:t>2、售价：报名时自动提示</w:t>
      </w:r>
      <w:r>
        <w:rPr>
          <w:rFonts w:hint="eastAsia"/>
        </w:rPr>
        <w:t>，随投标</w:t>
      </w:r>
      <w:r>
        <w:t>保证金一同转账</w:t>
      </w:r>
      <w:r>
        <w:rPr>
          <w:rFonts w:hint="eastAsia"/>
        </w:rPr>
        <w:t>，售后不退。</w:t>
      </w:r>
    </w:p>
    <w:p w14:paraId="081204E3" w14:textId="77777777" w:rsidR="00585A18" w:rsidRPr="002222CB" w:rsidRDefault="00585A18" w:rsidP="00585A18">
      <w:pPr>
        <w:widowControl w:val="0"/>
        <w:spacing w:line="396" w:lineRule="auto"/>
        <w:rPr>
          <w:rFonts w:cs="Times New Roman" w:hint="eastAsia"/>
          <w:b/>
          <w:bCs/>
          <w:kern w:val="2"/>
          <w:szCs w:val="22"/>
        </w:rPr>
      </w:pPr>
      <w:r w:rsidRPr="002222CB">
        <w:rPr>
          <w:rFonts w:cs="Times New Roman" w:hint="eastAsia"/>
          <w:b/>
          <w:bCs/>
          <w:kern w:val="2"/>
          <w:szCs w:val="22"/>
        </w:rPr>
        <w:t>九</w:t>
      </w:r>
      <w:r w:rsidRPr="002222CB">
        <w:rPr>
          <w:rFonts w:cs="Times New Roman"/>
          <w:b/>
          <w:bCs/>
          <w:kern w:val="2"/>
          <w:szCs w:val="22"/>
        </w:rPr>
        <w:t>、</w:t>
      </w:r>
      <w:r w:rsidRPr="002222CB">
        <w:rPr>
          <w:rFonts w:cs="Times New Roman" w:hint="eastAsia"/>
          <w:b/>
          <w:bCs/>
          <w:kern w:val="2"/>
          <w:szCs w:val="22"/>
        </w:rPr>
        <w:t>投标文件的递交</w:t>
      </w:r>
    </w:p>
    <w:p w14:paraId="365231C9" w14:textId="77777777" w:rsidR="00585A18" w:rsidRDefault="00585A18" w:rsidP="00585A18">
      <w:pPr>
        <w:widowControl w:val="0"/>
        <w:spacing w:line="396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cs="Times New Roman"/>
          <w:kern w:val="2"/>
          <w:szCs w:val="22"/>
        </w:rPr>
        <w:t>1</w:t>
      </w:r>
      <w:r>
        <w:rPr>
          <w:rFonts w:cs="Times New Roman" w:hint="eastAsia"/>
          <w:kern w:val="2"/>
          <w:szCs w:val="22"/>
        </w:rPr>
        <w:t>.投标文件递交的截止时间（投标截止时间，下同）为</w:t>
      </w:r>
      <w:r w:rsidRPr="00432969">
        <w:rPr>
          <w:rFonts w:cs="Times New Roman" w:hint="eastAsia"/>
          <w:kern w:val="2"/>
          <w:szCs w:val="22"/>
        </w:rPr>
        <w:t>2025年8月</w:t>
      </w:r>
      <w:r>
        <w:rPr>
          <w:rFonts w:cs="Times New Roman" w:hint="eastAsia"/>
          <w:kern w:val="2"/>
          <w:szCs w:val="22"/>
        </w:rPr>
        <w:t>29</w:t>
      </w:r>
      <w:r w:rsidRPr="00432969">
        <w:rPr>
          <w:rFonts w:cs="Times New Roman" w:hint="eastAsia"/>
          <w:kern w:val="2"/>
          <w:szCs w:val="22"/>
        </w:rPr>
        <w:t>日</w:t>
      </w:r>
      <w:r>
        <w:rPr>
          <w:rFonts w:cs="Times New Roman" w:hint="eastAsia"/>
          <w:kern w:val="2"/>
          <w:szCs w:val="22"/>
        </w:rPr>
        <w:t>上午8时30分前，地点为 泉州济钢高科技有限公司办公楼一楼会议室。</w:t>
      </w:r>
    </w:p>
    <w:p w14:paraId="0A4CC424" w14:textId="77777777" w:rsidR="00585A18" w:rsidRDefault="00585A18" w:rsidP="00585A18">
      <w:pPr>
        <w:widowControl w:val="0"/>
        <w:spacing w:line="396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cs="Times New Roman"/>
          <w:kern w:val="2"/>
          <w:szCs w:val="22"/>
        </w:rPr>
        <w:t>2</w:t>
      </w:r>
      <w:r>
        <w:rPr>
          <w:rFonts w:cs="Times New Roman" w:hint="eastAsia"/>
          <w:kern w:val="2"/>
          <w:szCs w:val="22"/>
        </w:rPr>
        <w:t>.逾期送达的、未送达指定地点的或者不按照招标文件要求密封的投标文件，招标人将予以拒收。</w:t>
      </w:r>
    </w:p>
    <w:p w14:paraId="3E0D3D92" w14:textId="77777777" w:rsidR="00585A18" w:rsidRDefault="00585A18" w:rsidP="00585A18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十、资格审查</w:t>
      </w:r>
    </w:p>
    <w:p w14:paraId="1CFFCF20" w14:textId="77777777" w:rsidR="00585A18" w:rsidRDefault="00585A18" w:rsidP="00585A18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资格后审，不接受联合体。</w:t>
      </w:r>
    </w:p>
    <w:p w14:paraId="1CB9C43C" w14:textId="77777777" w:rsidR="00585A18" w:rsidRDefault="00585A18" w:rsidP="00585A18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十一、招标人的名称、地址和联系人</w:t>
      </w:r>
    </w:p>
    <w:p w14:paraId="1DAA01D3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hint="eastAsia"/>
        </w:rPr>
        <w:t>1、招标人的名称： 泉州济钢高科技有限公司</w:t>
      </w:r>
    </w:p>
    <w:p w14:paraId="1E14AED5" w14:textId="77777777" w:rsidR="00585A18" w:rsidRDefault="00585A18" w:rsidP="00585A18">
      <w:pPr>
        <w:pStyle w:val="2"/>
        <w:spacing w:after="0" w:line="360" w:lineRule="auto"/>
        <w:ind w:leftChars="0" w:left="0" w:firstLine="480"/>
      </w:pPr>
      <w:r>
        <w:rPr>
          <w:rFonts w:hint="eastAsia"/>
        </w:rPr>
        <w:t>2</w:t>
      </w:r>
      <w:r>
        <w:rPr>
          <w:rFonts w:hint="eastAsia"/>
        </w:rPr>
        <w:t>、招标人的地址：</w:t>
      </w:r>
      <w:r w:rsidRPr="00BE7838">
        <w:rPr>
          <w:rFonts w:hint="eastAsia"/>
        </w:rPr>
        <w:t>福建省泉州市泉港区前黄镇前黄村前黄</w:t>
      </w:r>
      <w:r w:rsidRPr="00BE7838">
        <w:rPr>
          <w:rFonts w:hint="eastAsia"/>
        </w:rPr>
        <w:t>677</w:t>
      </w:r>
      <w:r w:rsidRPr="00BE7838">
        <w:rPr>
          <w:rFonts w:hint="eastAsia"/>
        </w:rPr>
        <w:t>号</w:t>
      </w:r>
    </w:p>
    <w:p w14:paraId="1A83D72E" w14:textId="77777777" w:rsidR="00585A18" w:rsidRDefault="00585A18" w:rsidP="00585A18">
      <w:pPr>
        <w:pStyle w:val="2"/>
        <w:spacing w:after="0" w:line="360" w:lineRule="auto"/>
        <w:ind w:leftChars="0" w:left="0" w:firstLine="480"/>
      </w:pPr>
      <w:r>
        <w:t>3</w:t>
      </w:r>
      <w:r>
        <w:t>、招标联系人：郑女士，联系电话：</w:t>
      </w:r>
      <w:r>
        <w:t>0531-83719629  15098838165</w:t>
      </w:r>
      <w:r>
        <w:t>。</w:t>
      </w:r>
    </w:p>
    <w:p w14:paraId="4EE2C339" w14:textId="77777777" w:rsidR="00585A18" w:rsidRDefault="00585A18" w:rsidP="00585A18">
      <w:pPr>
        <w:pStyle w:val="2"/>
        <w:ind w:leftChars="0" w:left="0" w:firstLine="480"/>
      </w:pPr>
      <w:r>
        <w:t>4</w:t>
      </w:r>
      <w:r>
        <w:rPr>
          <w:rFonts w:hint="eastAsia"/>
        </w:rPr>
        <w:t>、</w:t>
      </w:r>
      <w:r>
        <w:t>技术咨询人：</w:t>
      </w:r>
      <w:r>
        <w:rPr>
          <w:rFonts w:hint="eastAsia"/>
        </w:rPr>
        <w:t>王先生</w:t>
      </w:r>
      <w:r>
        <w:t>，联系电话：</w:t>
      </w:r>
      <w:r>
        <w:rPr>
          <w:rFonts w:hint="eastAsia"/>
        </w:rPr>
        <w:t>18159518062</w:t>
      </w:r>
      <w:r>
        <w:t>。</w:t>
      </w:r>
    </w:p>
    <w:p w14:paraId="6C682E6E" w14:textId="77777777" w:rsidR="00585A18" w:rsidRDefault="00585A18" w:rsidP="00585A18">
      <w:pPr>
        <w:widowControl w:val="0"/>
        <w:spacing w:line="360" w:lineRule="auto"/>
        <w:rPr>
          <w:rFonts w:cs="Times New Roman" w:hint="eastAsia"/>
          <w:b/>
          <w:bCs/>
          <w:kern w:val="2"/>
          <w:szCs w:val="22"/>
        </w:rPr>
      </w:pPr>
      <w:r>
        <w:rPr>
          <w:rFonts w:cs="Times New Roman" w:hint="eastAsia"/>
          <w:b/>
          <w:bCs/>
          <w:kern w:val="2"/>
          <w:szCs w:val="22"/>
        </w:rPr>
        <w:t>十二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cs="Times New Roman" w:hint="eastAsia"/>
          <w:b/>
          <w:bCs/>
          <w:kern w:val="2"/>
          <w:szCs w:val="22"/>
        </w:rPr>
        <w:t>安全要求</w:t>
      </w:r>
    </w:p>
    <w:p w14:paraId="73CA3229" w14:textId="77777777" w:rsidR="00585A18" w:rsidRDefault="00585A18" w:rsidP="00585A18">
      <w:pPr>
        <w:widowControl w:val="0"/>
        <w:spacing w:line="360" w:lineRule="auto"/>
        <w:ind w:firstLineChars="200" w:firstLine="480"/>
        <w:rPr>
          <w:rFonts w:cs="Times New Roman" w:hint="eastAsia"/>
          <w:kern w:val="2"/>
          <w:szCs w:val="22"/>
        </w:rPr>
      </w:pPr>
      <w:r>
        <w:rPr>
          <w:rFonts w:cs="Times New Roman" w:hint="eastAsia"/>
          <w:kern w:val="2"/>
          <w:szCs w:val="22"/>
        </w:rPr>
        <w:t>参加投标的</w:t>
      </w:r>
      <w:r>
        <w:rPr>
          <w:rFonts w:cs="Times New Roman"/>
          <w:kern w:val="2"/>
          <w:szCs w:val="22"/>
        </w:rPr>
        <w:t>人员在</w:t>
      </w:r>
      <w:r>
        <w:rPr>
          <w:rFonts w:cs="Times New Roman" w:hint="eastAsia"/>
          <w:kern w:val="2"/>
          <w:szCs w:val="22"/>
        </w:rPr>
        <w:t>泉州济钢高科技有限公司</w:t>
      </w:r>
      <w:r>
        <w:rPr>
          <w:rFonts w:cs="Times New Roman"/>
          <w:kern w:val="2"/>
          <w:szCs w:val="22"/>
        </w:rPr>
        <w:t>的一切活动，必须</w:t>
      </w:r>
      <w:r>
        <w:rPr>
          <w:rFonts w:cs="Times New Roman" w:hint="eastAsia"/>
          <w:kern w:val="2"/>
          <w:szCs w:val="22"/>
        </w:rPr>
        <w:t>遵守</w:t>
      </w:r>
      <w:r>
        <w:rPr>
          <w:rFonts w:cs="Times New Roman"/>
          <w:kern w:val="2"/>
          <w:szCs w:val="22"/>
        </w:rPr>
        <w:t>公司的安全规定</w:t>
      </w:r>
      <w:r>
        <w:rPr>
          <w:rFonts w:cs="Times New Roman" w:hint="eastAsia"/>
          <w:kern w:val="2"/>
          <w:szCs w:val="22"/>
        </w:rPr>
        <w:t>，</w:t>
      </w:r>
      <w:r>
        <w:rPr>
          <w:rFonts w:cs="Times New Roman"/>
          <w:kern w:val="2"/>
          <w:szCs w:val="22"/>
        </w:rPr>
        <w:t>服从现场</w:t>
      </w:r>
      <w:r>
        <w:rPr>
          <w:rFonts w:cs="Times New Roman" w:hint="eastAsia"/>
          <w:kern w:val="2"/>
          <w:szCs w:val="22"/>
        </w:rPr>
        <w:t>人员</w:t>
      </w:r>
      <w:r>
        <w:rPr>
          <w:rFonts w:cs="Times New Roman"/>
          <w:kern w:val="2"/>
          <w:szCs w:val="22"/>
        </w:rPr>
        <w:t>指挥</w:t>
      </w:r>
      <w:r>
        <w:rPr>
          <w:rFonts w:cs="Times New Roman" w:hint="eastAsia"/>
          <w:kern w:val="2"/>
          <w:szCs w:val="22"/>
        </w:rPr>
        <w:t>。</w:t>
      </w:r>
    </w:p>
    <w:p w14:paraId="2EF34702" w14:textId="77777777" w:rsidR="00585A18" w:rsidRDefault="00585A18" w:rsidP="00585A18">
      <w:pPr>
        <w:pStyle w:val="2"/>
        <w:ind w:leftChars="0" w:left="0" w:firstLineChars="0" w:firstLine="0"/>
        <w:rPr>
          <w:rFonts w:ascii="宋体" w:hAnsi="宋体" w:hint="eastAsia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十二、公告中的内容和要求以最终的招标文件为准。</w:t>
      </w:r>
    </w:p>
    <w:p w14:paraId="45F7D1CC" w14:textId="77777777" w:rsidR="00585A18" w:rsidRDefault="00585A18" w:rsidP="00585A18">
      <w:pPr>
        <w:pStyle w:val="2"/>
        <w:ind w:leftChars="0" w:left="0" w:firstLineChars="0" w:firstLine="0"/>
        <w:rPr>
          <w:b/>
          <w:bCs/>
        </w:rPr>
      </w:pPr>
    </w:p>
    <w:p w14:paraId="4F38502E" w14:textId="77777777" w:rsidR="00585A18" w:rsidRDefault="00585A18" w:rsidP="00585A18">
      <w:pPr>
        <w:jc w:val="right"/>
        <w:rPr>
          <w:rFonts w:hint="eastAsia"/>
        </w:rPr>
      </w:pPr>
      <w:r>
        <w:rPr>
          <w:rFonts w:hint="eastAsia"/>
        </w:rPr>
        <w:t>泉州济钢高科技有限公司</w:t>
      </w:r>
    </w:p>
    <w:p w14:paraId="3E68E315" w14:textId="77777777" w:rsidR="00585A18" w:rsidRPr="00432969" w:rsidRDefault="00585A18" w:rsidP="00585A18">
      <w:pPr>
        <w:ind w:right="480"/>
        <w:jc w:val="right"/>
        <w:rPr>
          <w:rFonts w:hint="eastAsia"/>
        </w:rPr>
      </w:pPr>
      <w:r w:rsidRPr="00432969">
        <w:t>20</w:t>
      </w:r>
      <w:r w:rsidRPr="00432969">
        <w:rPr>
          <w:rFonts w:hint="eastAsia"/>
        </w:rPr>
        <w:t>25</w:t>
      </w:r>
      <w:r w:rsidRPr="00432969">
        <w:t>年</w:t>
      </w:r>
      <w:r w:rsidRPr="00432969">
        <w:rPr>
          <w:rFonts w:hint="eastAsia"/>
        </w:rPr>
        <w:t>8</w:t>
      </w:r>
      <w:r w:rsidRPr="00432969">
        <w:t>月</w:t>
      </w:r>
      <w:r w:rsidRPr="00432969">
        <w:rPr>
          <w:rFonts w:hint="eastAsia"/>
        </w:rPr>
        <w:t>9 日</w:t>
      </w:r>
    </w:p>
    <w:p w14:paraId="58DC6575" w14:textId="77777777" w:rsidR="00585A18" w:rsidRDefault="00585A18" w:rsidP="00585A18">
      <w:pPr>
        <w:rPr>
          <w:rFonts w:hint="eastAsia"/>
        </w:rPr>
      </w:pPr>
    </w:p>
    <w:p w14:paraId="1A2D28A0" w14:textId="77777777" w:rsidR="00585A18" w:rsidRDefault="00585A18" w:rsidP="00585A18">
      <w:pPr>
        <w:pStyle w:val="2"/>
        <w:ind w:left="480" w:firstLine="480"/>
      </w:pPr>
    </w:p>
    <w:p w14:paraId="517C43E9" w14:textId="77777777" w:rsidR="00585A18" w:rsidRDefault="00585A18" w:rsidP="00585A18">
      <w:pPr>
        <w:pStyle w:val="2"/>
        <w:ind w:left="480" w:firstLine="480"/>
      </w:pPr>
    </w:p>
    <w:p w14:paraId="27462DEB" w14:textId="77777777" w:rsidR="00585A18" w:rsidRDefault="00585A18" w:rsidP="00585A18">
      <w:pPr>
        <w:pStyle w:val="2"/>
        <w:ind w:left="480" w:firstLine="480"/>
      </w:pPr>
    </w:p>
    <w:p w14:paraId="4A5C55E7" w14:textId="77777777" w:rsidR="00585A18" w:rsidRDefault="00585A18" w:rsidP="00585A18">
      <w:pPr>
        <w:pStyle w:val="2"/>
        <w:ind w:left="480" w:firstLine="480"/>
      </w:pPr>
    </w:p>
    <w:p w14:paraId="53586E56" w14:textId="77777777" w:rsidR="00585A18" w:rsidRDefault="00585A18" w:rsidP="00585A18">
      <w:pPr>
        <w:pStyle w:val="2"/>
        <w:ind w:left="480" w:firstLine="480"/>
      </w:pPr>
    </w:p>
    <w:p w14:paraId="028DB6E8" w14:textId="77777777" w:rsidR="00585A18" w:rsidRPr="00BF35A7" w:rsidRDefault="00585A18" w:rsidP="00585A18">
      <w:pPr>
        <w:pStyle w:val="2"/>
        <w:ind w:leftChars="0" w:left="0" w:firstLineChars="0" w:firstLine="0"/>
      </w:pPr>
    </w:p>
    <w:p w14:paraId="11AE97B5" w14:textId="77777777" w:rsidR="00585A18" w:rsidRDefault="00585A18" w:rsidP="00585A18">
      <w:pPr>
        <w:pStyle w:val="af5"/>
        <w:spacing w:before="156"/>
        <w:ind w:firstLineChars="800" w:firstLine="2880"/>
        <w:jc w:val="both"/>
        <w:rPr>
          <w:rFonts w:hint="eastAsia"/>
          <w:b w:val="0"/>
          <w:bCs/>
          <w:sz w:val="36"/>
          <w:szCs w:val="36"/>
        </w:rPr>
      </w:pPr>
      <w:bookmarkStart w:id="3" w:name="_Toc508871671"/>
      <w:r>
        <w:rPr>
          <w:rFonts w:hint="eastAsia"/>
          <w:b w:val="0"/>
          <w:bCs/>
          <w:sz w:val="36"/>
          <w:szCs w:val="36"/>
        </w:rPr>
        <w:t>第二章</w:t>
      </w:r>
      <w:r>
        <w:rPr>
          <w:b w:val="0"/>
          <w:bCs/>
          <w:sz w:val="36"/>
          <w:szCs w:val="36"/>
        </w:rPr>
        <w:t xml:space="preserve">  </w:t>
      </w:r>
      <w:r>
        <w:rPr>
          <w:rFonts w:hint="eastAsia"/>
          <w:b w:val="0"/>
          <w:bCs/>
          <w:sz w:val="36"/>
          <w:szCs w:val="36"/>
        </w:rPr>
        <w:t>招标人须知</w:t>
      </w:r>
      <w:bookmarkEnd w:id="3"/>
    </w:p>
    <w:p w14:paraId="71FEC1C9" w14:textId="77777777" w:rsidR="00585A18" w:rsidRDefault="00585A18" w:rsidP="00585A18">
      <w:pPr>
        <w:pStyle w:val="af6"/>
        <w:rPr>
          <w:rFonts w:hint="eastAsia"/>
          <w:sz w:val="30"/>
          <w:szCs w:val="30"/>
        </w:rPr>
      </w:pPr>
      <w:bookmarkStart w:id="4" w:name="_Toc508871672"/>
      <w:r>
        <w:rPr>
          <w:rFonts w:hint="eastAsia"/>
          <w:sz w:val="30"/>
          <w:szCs w:val="30"/>
        </w:rPr>
        <w:t>招标人</w:t>
      </w:r>
      <w:r>
        <w:rPr>
          <w:rStyle w:val="3Char"/>
          <w:rFonts w:hint="eastAsia"/>
        </w:rPr>
        <w:t>须知前附表</w:t>
      </w:r>
      <w:bookmarkEnd w:id="4"/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660"/>
        <w:gridCol w:w="7138"/>
        <w:gridCol w:w="13"/>
      </w:tblGrid>
      <w:tr w:rsidR="00585A18" w14:paraId="2946DF5B" w14:textId="77777777" w:rsidTr="00E90400">
        <w:trPr>
          <w:trHeight w:val="654"/>
          <w:jc w:val="center"/>
        </w:trPr>
        <w:tc>
          <w:tcPr>
            <w:tcW w:w="958" w:type="dxa"/>
            <w:vAlign w:val="center"/>
          </w:tcPr>
          <w:p w14:paraId="555D345A" w14:textId="77777777" w:rsidR="00585A18" w:rsidRDefault="00585A18" w:rsidP="00E90400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条款号</w:t>
            </w:r>
          </w:p>
        </w:tc>
        <w:tc>
          <w:tcPr>
            <w:tcW w:w="1660" w:type="dxa"/>
            <w:vAlign w:val="center"/>
          </w:tcPr>
          <w:p w14:paraId="73AE561B" w14:textId="77777777" w:rsidR="00585A18" w:rsidRDefault="00585A18" w:rsidP="00E90400">
            <w:pPr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条款名称</w:t>
            </w:r>
          </w:p>
        </w:tc>
        <w:tc>
          <w:tcPr>
            <w:tcW w:w="7151" w:type="dxa"/>
            <w:gridSpan w:val="2"/>
            <w:vAlign w:val="center"/>
          </w:tcPr>
          <w:p w14:paraId="022A3BDB" w14:textId="77777777" w:rsidR="00585A18" w:rsidRDefault="00585A18" w:rsidP="00E90400">
            <w:pPr>
              <w:spacing w:line="3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编列内容</w:t>
            </w:r>
          </w:p>
        </w:tc>
      </w:tr>
      <w:tr w:rsidR="00585A18" w14:paraId="5619F3B6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1EF372A4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1.1.1</w:t>
            </w:r>
          </w:p>
        </w:tc>
        <w:tc>
          <w:tcPr>
            <w:tcW w:w="1660" w:type="dxa"/>
            <w:vAlign w:val="center"/>
          </w:tcPr>
          <w:p w14:paraId="7C81BA1E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招标人</w:t>
            </w:r>
          </w:p>
        </w:tc>
        <w:tc>
          <w:tcPr>
            <w:tcW w:w="7151" w:type="dxa"/>
            <w:gridSpan w:val="2"/>
            <w:vAlign w:val="center"/>
          </w:tcPr>
          <w:p w14:paraId="17CE081D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 w:rsidRPr="000721F5">
              <w:rPr>
                <w:rFonts w:cs="Times New Roman" w:hint="eastAsia"/>
                <w:kern w:val="2"/>
                <w:szCs w:val="22"/>
              </w:rPr>
              <w:t>泉州济钢高科技有限公司</w:t>
            </w:r>
          </w:p>
        </w:tc>
      </w:tr>
      <w:tr w:rsidR="00585A18" w14:paraId="0C0E5CAD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3CA76948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1.1.2</w:t>
            </w:r>
          </w:p>
        </w:tc>
        <w:tc>
          <w:tcPr>
            <w:tcW w:w="1660" w:type="dxa"/>
            <w:vAlign w:val="center"/>
          </w:tcPr>
          <w:p w14:paraId="7D7EB2AA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1" w:type="dxa"/>
            <w:gridSpan w:val="2"/>
            <w:vAlign w:val="center"/>
          </w:tcPr>
          <w:p w14:paraId="009916DA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 w:rsidRPr="000721F5">
              <w:rPr>
                <w:rFonts w:cs="Times New Roman" w:hint="eastAsia"/>
                <w:kern w:val="2"/>
                <w:szCs w:val="22"/>
              </w:rPr>
              <w:t>双层8通道高配矿石粉料色选机采购</w:t>
            </w:r>
          </w:p>
        </w:tc>
      </w:tr>
      <w:tr w:rsidR="00585A18" w14:paraId="6A0FA94C" w14:textId="77777777" w:rsidTr="00E90400">
        <w:trPr>
          <w:trHeight w:hRule="exact" w:val="864"/>
          <w:jc w:val="center"/>
        </w:trPr>
        <w:tc>
          <w:tcPr>
            <w:tcW w:w="958" w:type="dxa"/>
            <w:vAlign w:val="center"/>
          </w:tcPr>
          <w:p w14:paraId="1E060429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1.1.3</w:t>
            </w:r>
          </w:p>
        </w:tc>
        <w:tc>
          <w:tcPr>
            <w:tcW w:w="1660" w:type="dxa"/>
            <w:vAlign w:val="center"/>
          </w:tcPr>
          <w:p w14:paraId="67DA576C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项目概况</w:t>
            </w:r>
          </w:p>
        </w:tc>
        <w:tc>
          <w:tcPr>
            <w:tcW w:w="7151" w:type="dxa"/>
            <w:gridSpan w:val="2"/>
            <w:vAlign w:val="center"/>
          </w:tcPr>
          <w:p w14:paraId="3E58A71C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 w:rsidRPr="000721F5">
              <w:rPr>
                <w:rFonts w:hint="eastAsia"/>
              </w:rPr>
              <w:t>为满足生产所需，提高产品质量，泉州济钢高科技有限公司需要采购双层8通道高配矿石粉料色选机两台</w:t>
            </w:r>
          </w:p>
        </w:tc>
      </w:tr>
      <w:tr w:rsidR="00585A18" w14:paraId="76B6B86F" w14:textId="77777777" w:rsidTr="00E90400">
        <w:trPr>
          <w:trHeight w:hRule="exact" w:val="340"/>
          <w:jc w:val="center"/>
        </w:trPr>
        <w:tc>
          <w:tcPr>
            <w:tcW w:w="958" w:type="dxa"/>
            <w:vAlign w:val="center"/>
          </w:tcPr>
          <w:p w14:paraId="75DEB76D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1.1.4</w:t>
            </w:r>
          </w:p>
        </w:tc>
        <w:tc>
          <w:tcPr>
            <w:tcW w:w="1660" w:type="dxa"/>
            <w:vAlign w:val="center"/>
          </w:tcPr>
          <w:p w14:paraId="7C2FC33C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151" w:type="dxa"/>
            <w:gridSpan w:val="2"/>
            <w:vAlign w:val="center"/>
          </w:tcPr>
          <w:p w14:paraId="4F61D1B4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 w:rsidRPr="001207F1">
              <w:rPr>
                <w:rFonts w:hint="eastAsia"/>
              </w:rPr>
              <w:t>福建省泉州市泉港区前黄镇前黄村前黄677号</w:t>
            </w:r>
          </w:p>
        </w:tc>
      </w:tr>
      <w:tr w:rsidR="00585A18" w14:paraId="39DEB1C3" w14:textId="77777777" w:rsidTr="00E90400">
        <w:trPr>
          <w:trHeight w:hRule="exact" w:val="340"/>
          <w:jc w:val="center"/>
        </w:trPr>
        <w:tc>
          <w:tcPr>
            <w:tcW w:w="958" w:type="dxa"/>
            <w:vAlign w:val="center"/>
          </w:tcPr>
          <w:p w14:paraId="5ACE768E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1.2.1</w:t>
            </w:r>
          </w:p>
        </w:tc>
        <w:tc>
          <w:tcPr>
            <w:tcW w:w="1660" w:type="dxa"/>
            <w:vAlign w:val="center"/>
          </w:tcPr>
          <w:p w14:paraId="3DA705B8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7151" w:type="dxa"/>
            <w:gridSpan w:val="2"/>
            <w:vAlign w:val="center"/>
          </w:tcPr>
          <w:p w14:paraId="4B933F68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自有资金</w:t>
            </w:r>
          </w:p>
          <w:p w14:paraId="6AF45145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</w:p>
        </w:tc>
      </w:tr>
      <w:tr w:rsidR="00585A18" w14:paraId="3E1A81E3" w14:textId="77777777" w:rsidTr="00E90400">
        <w:trPr>
          <w:trHeight w:hRule="exact" w:val="340"/>
          <w:jc w:val="center"/>
        </w:trPr>
        <w:tc>
          <w:tcPr>
            <w:tcW w:w="958" w:type="dxa"/>
            <w:vAlign w:val="center"/>
          </w:tcPr>
          <w:p w14:paraId="2F565CAF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1.2.2</w:t>
            </w:r>
          </w:p>
        </w:tc>
        <w:tc>
          <w:tcPr>
            <w:tcW w:w="1660" w:type="dxa"/>
            <w:vAlign w:val="center"/>
          </w:tcPr>
          <w:p w14:paraId="1F2E6D0F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招标方式</w:t>
            </w:r>
          </w:p>
        </w:tc>
        <w:tc>
          <w:tcPr>
            <w:tcW w:w="7151" w:type="dxa"/>
            <w:gridSpan w:val="2"/>
            <w:vAlign w:val="center"/>
          </w:tcPr>
          <w:p w14:paraId="531A96DD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公开招标，资格后审</w:t>
            </w:r>
          </w:p>
        </w:tc>
      </w:tr>
      <w:tr w:rsidR="00585A18" w14:paraId="5E19B3C1" w14:textId="77777777" w:rsidTr="00E90400">
        <w:trPr>
          <w:trHeight w:hRule="exact" w:val="557"/>
          <w:jc w:val="center"/>
        </w:trPr>
        <w:tc>
          <w:tcPr>
            <w:tcW w:w="958" w:type="dxa"/>
            <w:vAlign w:val="center"/>
          </w:tcPr>
          <w:p w14:paraId="19F5C6FF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1.3.1</w:t>
            </w:r>
          </w:p>
        </w:tc>
        <w:tc>
          <w:tcPr>
            <w:tcW w:w="1660" w:type="dxa"/>
            <w:vAlign w:val="center"/>
          </w:tcPr>
          <w:p w14:paraId="04DFDCD6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招标范围</w:t>
            </w:r>
          </w:p>
        </w:tc>
        <w:tc>
          <w:tcPr>
            <w:tcW w:w="7151" w:type="dxa"/>
            <w:gridSpan w:val="2"/>
            <w:vAlign w:val="center"/>
          </w:tcPr>
          <w:p w14:paraId="1B27BA10" w14:textId="77777777" w:rsidR="00585A18" w:rsidRDefault="00585A18" w:rsidP="00E9040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见招标公告中招标范围</w:t>
            </w:r>
          </w:p>
        </w:tc>
      </w:tr>
      <w:tr w:rsidR="00585A18" w14:paraId="3272FCCF" w14:textId="77777777" w:rsidTr="00E90400">
        <w:trPr>
          <w:trHeight w:hRule="exact" w:val="828"/>
          <w:jc w:val="center"/>
        </w:trPr>
        <w:tc>
          <w:tcPr>
            <w:tcW w:w="958" w:type="dxa"/>
            <w:vAlign w:val="center"/>
          </w:tcPr>
          <w:p w14:paraId="1B11D8F2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1.3.2</w:t>
            </w:r>
          </w:p>
        </w:tc>
        <w:tc>
          <w:tcPr>
            <w:tcW w:w="1660" w:type="dxa"/>
            <w:vAlign w:val="center"/>
          </w:tcPr>
          <w:p w14:paraId="16BC69A0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供货周期</w:t>
            </w:r>
          </w:p>
        </w:tc>
        <w:tc>
          <w:tcPr>
            <w:tcW w:w="7151" w:type="dxa"/>
            <w:gridSpan w:val="2"/>
            <w:vAlign w:val="center"/>
          </w:tcPr>
          <w:p w14:paraId="552CCAF5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 w:rsidRPr="001207F1">
              <w:rPr>
                <w:rFonts w:hint="eastAsia"/>
              </w:rPr>
              <w:t>合同签订后</w:t>
            </w:r>
            <w:r>
              <w:rPr>
                <w:rFonts w:hint="eastAsia"/>
              </w:rPr>
              <w:t>20</w:t>
            </w:r>
            <w:r w:rsidRPr="001207F1">
              <w:rPr>
                <w:rFonts w:hint="eastAsia"/>
              </w:rPr>
              <w:t>日内</w:t>
            </w:r>
          </w:p>
        </w:tc>
      </w:tr>
      <w:tr w:rsidR="00585A18" w14:paraId="08716B7F" w14:textId="77777777" w:rsidTr="00E90400">
        <w:trPr>
          <w:trHeight w:hRule="exact" w:val="889"/>
          <w:jc w:val="center"/>
        </w:trPr>
        <w:tc>
          <w:tcPr>
            <w:tcW w:w="958" w:type="dxa"/>
            <w:vAlign w:val="center"/>
          </w:tcPr>
          <w:p w14:paraId="005968F2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1.3.3</w:t>
            </w:r>
          </w:p>
        </w:tc>
        <w:tc>
          <w:tcPr>
            <w:tcW w:w="1660" w:type="dxa"/>
            <w:vAlign w:val="center"/>
          </w:tcPr>
          <w:p w14:paraId="011BB3EE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交货地点</w:t>
            </w:r>
          </w:p>
        </w:tc>
        <w:tc>
          <w:tcPr>
            <w:tcW w:w="7151" w:type="dxa"/>
            <w:gridSpan w:val="2"/>
            <w:vAlign w:val="center"/>
          </w:tcPr>
          <w:p w14:paraId="1ED264CA" w14:textId="77777777" w:rsidR="00585A18" w:rsidRDefault="00585A18" w:rsidP="00E90400">
            <w:pPr>
              <w:spacing w:line="340" w:lineRule="exact"/>
              <w:rPr>
                <w:rFonts w:hint="eastAsia"/>
                <w:b/>
              </w:rPr>
            </w:pPr>
            <w:r w:rsidRPr="001207F1">
              <w:rPr>
                <w:rFonts w:ascii="Times New Roman" w:hAnsi="Times New Roman" w:cs="Times New Roman" w:hint="eastAsia"/>
              </w:rPr>
              <w:t>福建省泉州市泉港区前黄镇前黄村前黄</w:t>
            </w:r>
            <w:r w:rsidRPr="001207F1">
              <w:rPr>
                <w:rFonts w:ascii="Times New Roman" w:hAnsi="Times New Roman" w:cs="Times New Roman" w:hint="eastAsia"/>
              </w:rPr>
              <w:t>677</w:t>
            </w:r>
            <w:r w:rsidRPr="001207F1">
              <w:rPr>
                <w:rFonts w:ascii="Times New Roman" w:hAnsi="Times New Roman" w:cs="Times New Roman" w:hint="eastAsia"/>
              </w:rPr>
              <w:t>号</w:t>
            </w:r>
            <w:r w:rsidRPr="001207F1">
              <w:rPr>
                <w:rFonts w:ascii="Times New Roman" w:hAnsi="Times New Roman" w:cs="Times New Roman" w:hint="eastAsia"/>
              </w:rPr>
              <w:t xml:space="preserve"> </w:t>
            </w:r>
            <w:r w:rsidRPr="001207F1">
              <w:rPr>
                <w:rFonts w:ascii="Times New Roman" w:hAnsi="Times New Roman" w:cs="Times New Roman" w:hint="eastAsia"/>
              </w:rPr>
              <w:t>泉州济钢高科技有限公司</w:t>
            </w:r>
          </w:p>
        </w:tc>
      </w:tr>
      <w:tr w:rsidR="00585A18" w14:paraId="1C07E8F6" w14:textId="77777777" w:rsidTr="00E90400">
        <w:trPr>
          <w:trHeight w:hRule="exact" w:val="966"/>
          <w:jc w:val="center"/>
        </w:trPr>
        <w:tc>
          <w:tcPr>
            <w:tcW w:w="958" w:type="dxa"/>
            <w:vAlign w:val="center"/>
          </w:tcPr>
          <w:p w14:paraId="02359239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1.3.4</w:t>
            </w:r>
          </w:p>
        </w:tc>
        <w:tc>
          <w:tcPr>
            <w:tcW w:w="1660" w:type="dxa"/>
            <w:vAlign w:val="center"/>
          </w:tcPr>
          <w:p w14:paraId="5C375931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质保期</w:t>
            </w:r>
          </w:p>
        </w:tc>
        <w:tc>
          <w:tcPr>
            <w:tcW w:w="7151" w:type="dxa"/>
            <w:gridSpan w:val="2"/>
            <w:vAlign w:val="center"/>
          </w:tcPr>
          <w:p w14:paraId="52658764" w14:textId="77777777" w:rsidR="00585A18" w:rsidRPr="003B427A" w:rsidRDefault="00585A18" w:rsidP="00E90400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C00ADB">
              <w:rPr>
                <w:rFonts w:ascii="Times New Roman" w:hAnsi="Times New Roman" w:cs="Times New Roman" w:hint="eastAsia"/>
              </w:rPr>
              <w:t>安装调试合格后</w:t>
            </w:r>
            <w:r w:rsidRPr="00C00ADB">
              <w:rPr>
                <w:rFonts w:ascii="Times New Roman" w:hAnsi="Times New Roman" w:cs="Times New Roman" w:hint="eastAsia"/>
              </w:rPr>
              <w:t>24</w:t>
            </w:r>
            <w:r w:rsidRPr="00C00ADB">
              <w:rPr>
                <w:rFonts w:ascii="Times New Roman" w:hAnsi="Times New Roman" w:cs="Times New Roman" w:hint="eastAsia"/>
              </w:rPr>
              <w:t>个月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585A18" w14:paraId="2295CE0D" w14:textId="77777777" w:rsidTr="00E90400">
        <w:trPr>
          <w:trHeight w:val="413"/>
          <w:jc w:val="center"/>
        </w:trPr>
        <w:tc>
          <w:tcPr>
            <w:tcW w:w="958" w:type="dxa"/>
            <w:vAlign w:val="center"/>
          </w:tcPr>
          <w:p w14:paraId="7680F2D7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1.4.1</w:t>
            </w:r>
          </w:p>
        </w:tc>
        <w:tc>
          <w:tcPr>
            <w:tcW w:w="1660" w:type="dxa"/>
            <w:vAlign w:val="center"/>
          </w:tcPr>
          <w:p w14:paraId="4BF11B44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投标人的资格要求 </w:t>
            </w:r>
          </w:p>
        </w:tc>
        <w:tc>
          <w:tcPr>
            <w:tcW w:w="7151" w:type="dxa"/>
            <w:gridSpan w:val="2"/>
            <w:vAlign w:val="center"/>
          </w:tcPr>
          <w:p w14:paraId="7BAFCE99" w14:textId="77777777" w:rsidR="00585A18" w:rsidRPr="003B427A" w:rsidRDefault="00585A18" w:rsidP="00E90400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3B427A">
              <w:rPr>
                <w:rFonts w:ascii="Times New Roman" w:hAnsi="Times New Roman" w:cs="Times New Roman" w:hint="eastAsia"/>
              </w:rPr>
              <w:t>详见招标公告</w:t>
            </w:r>
          </w:p>
        </w:tc>
      </w:tr>
      <w:tr w:rsidR="00585A18" w14:paraId="60124659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680E95F9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1.4.2</w:t>
            </w:r>
          </w:p>
        </w:tc>
        <w:tc>
          <w:tcPr>
            <w:tcW w:w="1660" w:type="dxa"/>
            <w:vAlign w:val="center"/>
          </w:tcPr>
          <w:p w14:paraId="129C55B7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是否接受联合体</w:t>
            </w:r>
          </w:p>
        </w:tc>
        <w:tc>
          <w:tcPr>
            <w:tcW w:w="7151" w:type="dxa"/>
            <w:gridSpan w:val="2"/>
            <w:vAlign w:val="center"/>
          </w:tcPr>
          <w:p w14:paraId="1291024F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不接受</w:t>
            </w:r>
          </w:p>
        </w:tc>
      </w:tr>
      <w:tr w:rsidR="00585A18" w14:paraId="7D047835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3821A045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1.9</w:t>
            </w:r>
          </w:p>
        </w:tc>
        <w:tc>
          <w:tcPr>
            <w:tcW w:w="1660" w:type="dxa"/>
            <w:vAlign w:val="center"/>
          </w:tcPr>
          <w:p w14:paraId="7D0E4C08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是否组织现场踏勘</w:t>
            </w:r>
          </w:p>
        </w:tc>
        <w:tc>
          <w:tcPr>
            <w:tcW w:w="7151" w:type="dxa"/>
            <w:gridSpan w:val="2"/>
            <w:vAlign w:val="center"/>
          </w:tcPr>
          <w:p w14:paraId="2887CE5C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不组织踏勘现场。</w:t>
            </w:r>
          </w:p>
        </w:tc>
      </w:tr>
      <w:tr w:rsidR="00585A18" w14:paraId="32D97C3B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2F8492D3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1.10</w:t>
            </w:r>
          </w:p>
        </w:tc>
        <w:tc>
          <w:tcPr>
            <w:tcW w:w="1660" w:type="dxa"/>
            <w:vAlign w:val="center"/>
          </w:tcPr>
          <w:p w14:paraId="0C016F03" w14:textId="77777777" w:rsidR="00585A18" w:rsidRDefault="00585A18" w:rsidP="00E90400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招标预备会</w:t>
            </w:r>
          </w:p>
        </w:tc>
        <w:tc>
          <w:tcPr>
            <w:tcW w:w="7151" w:type="dxa"/>
            <w:gridSpan w:val="2"/>
            <w:vAlign w:val="center"/>
          </w:tcPr>
          <w:p w14:paraId="2E0C8F12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不召开</w:t>
            </w:r>
          </w:p>
        </w:tc>
      </w:tr>
      <w:tr w:rsidR="00585A18" w14:paraId="4461FE64" w14:textId="77777777" w:rsidTr="00E90400">
        <w:trPr>
          <w:trHeight w:val="805"/>
          <w:jc w:val="center"/>
        </w:trPr>
        <w:tc>
          <w:tcPr>
            <w:tcW w:w="958" w:type="dxa"/>
            <w:vAlign w:val="center"/>
          </w:tcPr>
          <w:p w14:paraId="5C7FC357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2.1.1</w:t>
            </w:r>
          </w:p>
        </w:tc>
        <w:tc>
          <w:tcPr>
            <w:tcW w:w="1660" w:type="dxa"/>
            <w:vAlign w:val="center"/>
          </w:tcPr>
          <w:p w14:paraId="2C75CDA1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构成招标文件的其他材料</w:t>
            </w:r>
          </w:p>
        </w:tc>
        <w:tc>
          <w:tcPr>
            <w:tcW w:w="7151" w:type="dxa"/>
            <w:gridSpan w:val="2"/>
            <w:vAlign w:val="center"/>
          </w:tcPr>
          <w:p w14:paraId="3E5E57FB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招标文件澄清、答疑、补充文件等</w:t>
            </w:r>
          </w:p>
        </w:tc>
      </w:tr>
      <w:tr w:rsidR="00585A18" w14:paraId="74CBE4CA" w14:textId="77777777" w:rsidTr="00E90400">
        <w:trPr>
          <w:trHeight w:val="1430"/>
          <w:jc w:val="center"/>
        </w:trPr>
        <w:tc>
          <w:tcPr>
            <w:tcW w:w="958" w:type="dxa"/>
            <w:vAlign w:val="center"/>
          </w:tcPr>
          <w:p w14:paraId="7E6923BB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2.1.3</w:t>
            </w:r>
          </w:p>
        </w:tc>
        <w:tc>
          <w:tcPr>
            <w:tcW w:w="1660" w:type="dxa"/>
            <w:vAlign w:val="center"/>
          </w:tcPr>
          <w:p w14:paraId="228CC23C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招标文件的发布</w:t>
            </w:r>
          </w:p>
        </w:tc>
        <w:tc>
          <w:tcPr>
            <w:tcW w:w="7151" w:type="dxa"/>
            <w:gridSpan w:val="2"/>
            <w:vAlign w:val="center"/>
          </w:tcPr>
          <w:p w14:paraId="0D0430AC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本招标文件在济钢集团有限公司阳光购销平台（网址：</w:t>
            </w:r>
            <w:hyperlink r:id="rId11" w:history="1">
              <w:r>
                <w:rPr>
                  <w:rFonts w:hint="eastAsia"/>
                </w:rPr>
                <w:t>http://bidding.jigang.com.cn</w:t>
              </w:r>
            </w:hyperlink>
            <w:r>
              <w:rPr>
                <w:rFonts w:hint="eastAsia"/>
              </w:rPr>
              <w:t>/） 上发布。除上述媒介以外的媒介转载或发布与本次招标相关信息的，招标人不承担任何责任并保留追究相关方责任的权利。</w:t>
            </w:r>
          </w:p>
        </w:tc>
      </w:tr>
      <w:tr w:rsidR="00585A18" w14:paraId="749CA7F6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4D14FCF6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2.2.2</w:t>
            </w:r>
          </w:p>
        </w:tc>
        <w:tc>
          <w:tcPr>
            <w:tcW w:w="1660" w:type="dxa"/>
            <w:vAlign w:val="center"/>
          </w:tcPr>
          <w:p w14:paraId="393952A4" w14:textId="77777777" w:rsidR="00585A18" w:rsidRDefault="00585A18" w:rsidP="00E90400">
            <w:pPr>
              <w:spacing w:line="44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</w:t>
            </w:r>
            <w:r>
              <w:t>文件的</w:t>
            </w:r>
            <w:r>
              <w:rPr>
                <w:rFonts w:hint="eastAsia"/>
              </w:rPr>
              <w:t>澄清</w:t>
            </w:r>
          </w:p>
        </w:tc>
        <w:tc>
          <w:tcPr>
            <w:tcW w:w="7151" w:type="dxa"/>
            <w:gridSpan w:val="2"/>
            <w:tcBorders>
              <w:bottom w:val="single" w:sz="4" w:space="0" w:color="auto"/>
            </w:tcBorders>
            <w:vAlign w:val="center"/>
          </w:tcPr>
          <w:p w14:paraId="67243F48" w14:textId="77777777" w:rsidR="00585A18" w:rsidRDefault="00585A18" w:rsidP="00E90400">
            <w:pPr>
              <w:spacing w:line="398" w:lineRule="exact"/>
              <w:rPr>
                <w:rFonts w:hint="eastAsia"/>
              </w:rPr>
            </w:pPr>
            <w:r>
              <w:rPr>
                <w:rFonts w:hint="eastAsia"/>
              </w:rPr>
              <w:t>招标</w:t>
            </w:r>
            <w:r>
              <w:t>文件</w:t>
            </w:r>
            <w:r>
              <w:rPr>
                <w:rFonts w:hint="eastAsia"/>
              </w:rPr>
              <w:t>澄清的</w:t>
            </w:r>
            <w:r>
              <w:t>截止时间</w:t>
            </w:r>
            <w:r>
              <w:rPr>
                <w:rFonts w:hint="eastAsia"/>
              </w:rPr>
              <w:t>为</w:t>
            </w:r>
            <w:r w:rsidRPr="00432969">
              <w:t>20</w:t>
            </w:r>
            <w:r w:rsidRPr="00432969">
              <w:rPr>
                <w:rFonts w:hint="eastAsia"/>
              </w:rPr>
              <w:t>25年8月</w:t>
            </w:r>
            <w:r>
              <w:rPr>
                <w:rFonts w:hint="eastAsia"/>
              </w:rPr>
              <w:t>25</w:t>
            </w:r>
            <w:r w:rsidRPr="00432969">
              <w:rPr>
                <w:rFonts w:hint="eastAsia"/>
              </w:rPr>
              <w:t xml:space="preserve"> 日，</w:t>
            </w:r>
            <w:r>
              <w:rPr>
                <w:rFonts w:hint="eastAsia"/>
              </w:rPr>
              <w:t>澄清文件在济钢集团有限公司阳光购销平台（网址：</w:t>
            </w:r>
            <w:hyperlink r:id="rId12" w:history="1">
              <w:r>
                <w:rPr>
                  <w:rFonts w:hint="eastAsia"/>
                </w:rPr>
                <w:t>http://bidding.jigang.com.cn</w:t>
              </w:r>
            </w:hyperlink>
            <w:r>
              <w:rPr>
                <w:rFonts w:hint="eastAsia"/>
              </w:rPr>
              <w:t>/） 上发布，并以书面形式通知所有招标文件收受人。</w:t>
            </w:r>
          </w:p>
        </w:tc>
      </w:tr>
      <w:tr w:rsidR="00585A18" w14:paraId="56CE1C05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38E47D68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</w:p>
        </w:tc>
        <w:tc>
          <w:tcPr>
            <w:tcW w:w="1660" w:type="dxa"/>
            <w:vAlign w:val="center"/>
          </w:tcPr>
          <w:p w14:paraId="30ABCE22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</w:t>
            </w:r>
            <w:r>
              <w:t>文件</w:t>
            </w:r>
            <w:r>
              <w:rPr>
                <w:rFonts w:hint="eastAsia"/>
              </w:rPr>
              <w:t>的</w:t>
            </w:r>
            <w:r>
              <w:t>修改</w:t>
            </w:r>
          </w:p>
        </w:tc>
        <w:tc>
          <w:tcPr>
            <w:tcW w:w="7151" w:type="dxa"/>
            <w:gridSpan w:val="2"/>
            <w:tcBorders>
              <w:bottom w:val="single" w:sz="4" w:space="0" w:color="auto"/>
            </w:tcBorders>
            <w:vAlign w:val="center"/>
          </w:tcPr>
          <w:p w14:paraId="4A0FAF8A" w14:textId="77777777" w:rsidR="00585A18" w:rsidRDefault="00585A18" w:rsidP="00E90400">
            <w:pPr>
              <w:spacing w:line="398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招标文件修改的截止时间为</w:t>
            </w:r>
            <w:r w:rsidRPr="00432969">
              <w:t>202</w:t>
            </w:r>
            <w:r w:rsidRPr="00432969">
              <w:rPr>
                <w:rFonts w:hint="eastAsia"/>
              </w:rPr>
              <w:t>5年8月25日</w:t>
            </w:r>
            <w:r>
              <w:rPr>
                <w:rFonts w:hint="eastAsia"/>
              </w:rPr>
              <w:t>，修改文件在济钢集团有限公司阳光购销平台（网址：</w:t>
            </w:r>
            <w:hyperlink r:id="rId13" w:history="1">
              <w:r>
                <w:rPr>
                  <w:rFonts w:hint="eastAsia"/>
                </w:rPr>
                <w:t>http://bidding.jigang.com.cn</w:t>
              </w:r>
            </w:hyperlink>
            <w:r>
              <w:rPr>
                <w:rFonts w:hint="eastAsia"/>
              </w:rPr>
              <w:t>/） 上发布，并以书面形式通知所有招标文件收受人。</w:t>
            </w:r>
          </w:p>
        </w:tc>
      </w:tr>
      <w:tr w:rsidR="00585A18" w14:paraId="7BDE4A25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3C15D252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3.1.1</w:t>
            </w:r>
          </w:p>
        </w:tc>
        <w:tc>
          <w:tcPr>
            <w:tcW w:w="1660" w:type="dxa"/>
            <w:vAlign w:val="center"/>
          </w:tcPr>
          <w:p w14:paraId="2C3259D9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投标文件内容</w:t>
            </w:r>
          </w:p>
        </w:tc>
        <w:tc>
          <w:tcPr>
            <w:tcW w:w="7151" w:type="dxa"/>
            <w:gridSpan w:val="2"/>
            <w:tcBorders>
              <w:bottom w:val="single" w:sz="4" w:space="0" w:color="auto"/>
            </w:tcBorders>
            <w:vAlign w:val="center"/>
          </w:tcPr>
          <w:p w14:paraId="22ADAD4E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招标文件商务、技术部分内容</w:t>
            </w:r>
          </w:p>
        </w:tc>
      </w:tr>
      <w:tr w:rsidR="00585A18" w14:paraId="426D940D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19CF7238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3.2.1</w:t>
            </w:r>
          </w:p>
        </w:tc>
        <w:tc>
          <w:tcPr>
            <w:tcW w:w="1660" w:type="dxa"/>
            <w:vAlign w:val="center"/>
          </w:tcPr>
          <w:p w14:paraId="465D7CB9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7151" w:type="dxa"/>
            <w:gridSpan w:val="2"/>
            <w:shd w:val="clear" w:color="auto" w:fill="FFFFFF"/>
            <w:vAlign w:val="center"/>
          </w:tcPr>
          <w:p w14:paraId="0B86AFC2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1.报价方式：投标总价。 </w:t>
            </w:r>
          </w:p>
          <w:p w14:paraId="49116431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2.报价币种：人民币。</w:t>
            </w:r>
          </w:p>
          <w:p w14:paraId="3B3D86EA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3.报价为13%增值税专用发票价格</w:t>
            </w:r>
          </w:p>
        </w:tc>
      </w:tr>
      <w:tr w:rsidR="00585A18" w14:paraId="2BB79ABF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00D596C9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3.2.2</w:t>
            </w:r>
          </w:p>
        </w:tc>
        <w:tc>
          <w:tcPr>
            <w:tcW w:w="1660" w:type="dxa"/>
            <w:vAlign w:val="center"/>
          </w:tcPr>
          <w:p w14:paraId="1D064B41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投标报价修改</w:t>
            </w:r>
          </w:p>
        </w:tc>
        <w:tc>
          <w:tcPr>
            <w:tcW w:w="7151" w:type="dxa"/>
            <w:gridSpan w:val="2"/>
            <w:vAlign w:val="center"/>
          </w:tcPr>
          <w:p w14:paraId="1581B2DE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详见招标须知正文3.2.2节内容</w:t>
            </w:r>
          </w:p>
        </w:tc>
      </w:tr>
      <w:tr w:rsidR="00585A18" w14:paraId="7A991CE9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3DB85409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3.3.1</w:t>
            </w:r>
          </w:p>
        </w:tc>
        <w:tc>
          <w:tcPr>
            <w:tcW w:w="1660" w:type="dxa"/>
            <w:vAlign w:val="center"/>
          </w:tcPr>
          <w:p w14:paraId="637CB9C4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招标有效期</w:t>
            </w:r>
          </w:p>
        </w:tc>
        <w:tc>
          <w:tcPr>
            <w:tcW w:w="7151" w:type="dxa"/>
            <w:gridSpan w:val="2"/>
            <w:vAlign w:val="center"/>
          </w:tcPr>
          <w:p w14:paraId="42EF8A4A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90日历天（自</w:t>
            </w:r>
            <w:r>
              <w:t>递交</w:t>
            </w:r>
            <w:r>
              <w:rPr>
                <w:rFonts w:hint="eastAsia"/>
              </w:rPr>
              <w:t>投标</w:t>
            </w:r>
            <w:r>
              <w:t>文件截止</w:t>
            </w:r>
            <w:r>
              <w:rPr>
                <w:rFonts w:hint="eastAsia"/>
              </w:rPr>
              <w:t>之日起）</w:t>
            </w:r>
          </w:p>
        </w:tc>
      </w:tr>
      <w:tr w:rsidR="00585A18" w14:paraId="4334CDAD" w14:textId="77777777" w:rsidTr="00E90400">
        <w:trPr>
          <w:trHeight w:val="483"/>
          <w:jc w:val="center"/>
        </w:trPr>
        <w:tc>
          <w:tcPr>
            <w:tcW w:w="958" w:type="dxa"/>
            <w:vAlign w:val="center"/>
          </w:tcPr>
          <w:p w14:paraId="5EF7034A" w14:textId="77777777" w:rsidR="00585A18" w:rsidRDefault="00585A18" w:rsidP="00E904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3.4</w:t>
            </w:r>
          </w:p>
        </w:tc>
        <w:tc>
          <w:tcPr>
            <w:tcW w:w="1660" w:type="dxa"/>
            <w:vAlign w:val="center"/>
          </w:tcPr>
          <w:p w14:paraId="45461668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投标保证金</w:t>
            </w:r>
          </w:p>
        </w:tc>
        <w:tc>
          <w:tcPr>
            <w:tcW w:w="7151" w:type="dxa"/>
            <w:gridSpan w:val="2"/>
            <w:vAlign w:val="center"/>
          </w:tcPr>
          <w:p w14:paraId="2CD67C88" w14:textId="77777777" w:rsidR="00585A18" w:rsidRPr="00432969" w:rsidRDefault="00585A18" w:rsidP="00E90400">
            <w:pPr>
              <w:widowControl w:val="0"/>
              <w:spacing w:line="360" w:lineRule="auto"/>
              <w:ind w:firstLineChars="200" w:firstLine="482"/>
              <w:rPr>
                <w:rFonts w:cs="Times New Roman" w:hint="eastAsia"/>
                <w:b/>
                <w:bCs/>
                <w:kern w:val="2"/>
                <w:szCs w:val="22"/>
              </w:rPr>
            </w:pPr>
            <w:r w:rsidRPr="00432969">
              <w:rPr>
                <w:rFonts w:hint="eastAsia"/>
                <w:b/>
                <w:bCs/>
              </w:rPr>
              <w:t>本次投标保证金为人民币2</w:t>
            </w:r>
            <w:r w:rsidRPr="00432969">
              <w:rPr>
                <w:b/>
                <w:bCs/>
              </w:rPr>
              <w:t>0000</w:t>
            </w:r>
            <w:r w:rsidRPr="00432969">
              <w:rPr>
                <w:rFonts w:hint="eastAsia"/>
                <w:b/>
                <w:bCs/>
              </w:rPr>
              <w:t>元（大写贰万元整）。投标人在</w:t>
            </w:r>
            <w:r w:rsidRPr="00432969">
              <w:rPr>
                <w:b/>
                <w:bCs/>
              </w:rPr>
              <w:t>202</w:t>
            </w:r>
            <w:r w:rsidRPr="00432969">
              <w:rPr>
                <w:rFonts w:hint="eastAsia"/>
                <w:b/>
                <w:bCs/>
              </w:rPr>
              <w:t>5年8月18 日17:00前缴纳投标保证金的，</w:t>
            </w:r>
            <w:r w:rsidRPr="00432969">
              <w:rPr>
                <w:rFonts w:cs="Times New Roman"/>
                <w:b/>
                <w:bCs/>
                <w:kern w:val="2"/>
                <w:szCs w:val="22"/>
              </w:rPr>
              <w:t>逾期缴纳的，</w:t>
            </w:r>
            <w:r w:rsidRPr="00432969">
              <w:rPr>
                <w:rFonts w:cs="Times New Roman" w:hint="eastAsia"/>
                <w:b/>
                <w:bCs/>
                <w:kern w:val="2"/>
                <w:szCs w:val="22"/>
                <w:lang w:val="zh-CN"/>
              </w:rPr>
              <w:t>投标将被拒绝。</w:t>
            </w:r>
          </w:p>
          <w:p w14:paraId="3B7444B3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招标人有权拒绝其参与招标。投标保证金在合同签订后3</w:t>
            </w:r>
            <w:r>
              <w:t>0</w:t>
            </w:r>
            <w:r>
              <w:rPr>
                <w:rFonts w:hint="eastAsia"/>
              </w:rPr>
              <w:t>日内无息返还。</w:t>
            </w:r>
          </w:p>
          <w:p w14:paraId="767C51F4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投标保证金的交纳，应符合以下要求：</w:t>
            </w:r>
          </w:p>
          <w:p w14:paraId="1A60F00F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t>1、交款方式：银行转账、电汇</w:t>
            </w:r>
            <w:r>
              <w:rPr>
                <w:rFonts w:hint="eastAsia"/>
              </w:rPr>
              <w:t>，不接受其他交款方式。</w:t>
            </w:r>
          </w:p>
          <w:p w14:paraId="13E63104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t>2、交款账户：从</w:t>
            </w:r>
            <w:r>
              <w:rPr>
                <w:rFonts w:hint="eastAsia"/>
              </w:rPr>
              <w:t>投标人</w:t>
            </w:r>
            <w:r>
              <w:t>银行基本账户内转出或汇出。</w:t>
            </w:r>
          </w:p>
          <w:p w14:paraId="00F31776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t>3、交款应注明</w:t>
            </w:r>
            <w:r>
              <w:rPr>
                <w:rFonts w:hint="eastAsia"/>
              </w:rPr>
              <w:t>招标项目</w:t>
            </w:r>
            <w:r>
              <w:t>名称、</w:t>
            </w:r>
            <w:r>
              <w:rPr>
                <w:rFonts w:hint="eastAsia"/>
              </w:rPr>
              <w:t>招标</w:t>
            </w:r>
            <w:r>
              <w:t>编号及款项性质（</w:t>
            </w:r>
            <w:r>
              <w:rPr>
                <w:rFonts w:hint="eastAsia"/>
              </w:rPr>
              <w:t>投标保证金</w:t>
            </w:r>
            <w:r>
              <w:t>），并在递交</w:t>
            </w:r>
            <w:r>
              <w:rPr>
                <w:rFonts w:hint="eastAsia"/>
              </w:rPr>
              <w:t>招标</w:t>
            </w:r>
            <w:r>
              <w:t>文件时，</w:t>
            </w:r>
            <w:r>
              <w:rPr>
                <w:rFonts w:hint="eastAsia"/>
              </w:rPr>
              <w:t>附带投标保证金</w:t>
            </w:r>
            <w:r>
              <w:t>交款凭证复印件，以备查验。</w:t>
            </w:r>
          </w:p>
          <w:p w14:paraId="08D7B567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t>4、缴纳保证金账户信息：</w:t>
            </w:r>
          </w:p>
          <w:p w14:paraId="5656F859" w14:textId="77777777" w:rsidR="00585A18" w:rsidRPr="00914CE3" w:rsidRDefault="00585A18" w:rsidP="00E90400">
            <w:pPr>
              <w:spacing w:line="340" w:lineRule="exact"/>
              <w:rPr>
                <w:rFonts w:hint="eastAsia"/>
              </w:rPr>
            </w:pPr>
            <w:r w:rsidRPr="00914CE3">
              <w:t>名  称：泉州济钢高科技有限公司</w:t>
            </w:r>
          </w:p>
          <w:p w14:paraId="6182620F" w14:textId="77777777" w:rsidR="00585A18" w:rsidRPr="00914CE3" w:rsidRDefault="00585A18" w:rsidP="00E90400">
            <w:pPr>
              <w:spacing w:line="340" w:lineRule="exact"/>
              <w:rPr>
                <w:rFonts w:hint="eastAsia"/>
              </w:rPr>
            </w:pPr>
            <w:r w:rsidRPr="00914CE3">
              <w:t>开户行：</w:t>
            </w:r>
            <w:r w:rsidRPr="00914CE3">
              <w:rPr>
                <w:rFonts w:hint="eastAsia"/>
              </w:rPr>
              <w:t>中国工商银行泉州市泉港支行</w:t>
            </w:r>
          </w:p>
          <w:p w14:paraId="61F8B503" w14:textId="77777777" w:rsidR="00585A18" w:rsidRPr="00914CE3" w:rsidRDefault="00585A18" w:rsidP="00E90400">
            <w:pPr>
              <w:spacing w:line="340" w:lineRule="exact"/>
              <w:rPr>
                <w:rFonts w:hint="eastAsia"/>
              </w:rPr>
            </w:pPr>
            <w:r w:rsidRPr="00914CE3">
              <w:t>账  号：</w:t>
            </w:r>
            <w:r w:rsidRPr="00914CE3">
              <w:rPr>
                <w:rFonts w:hint="eastAsia"/>
              </w:rPr>
              <w:t>1408011209601047497</w:t>
            </w:r>
          </w:p>
          <w:p w14:paraId="1D450C95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请各投标人注意：</w:t>
            </w:r>
          </w:p>
          <w:p w14:paraId="7D007775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各银行办理业务需要一定时间，望各投标人尽早办理，保证金的交纳时间以到账户时间为准。</w:t>
            </w:r>
          </w:p>
          <w:p w14:paraId="15F3C0B6" w14:textId="77777777" w:rsidR="00585A18" w:rsidRDefault="00585A18" w:rsidP="00E90400">
            <w:pPr>
              <w:pStyle w:val="2"/>
              <w:ind w:leftChars="0" w:left="0" w:firstLineChars="0" w:firstLine="0"/>
            </w:pPr>
            <w:r>
              <w:t>在递交投标文件时，携带投标保证金交款回单，以备查验。</w:t>
            </w:r>
          </w:p>
        </w:tc>
      </w:tr>
      <w:tr w:rsidR="00585A18" w14:paraId="55D571A6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5BC32B3B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3.5.1</w:t>
            </w:r>
          </w:p>
        </w:tc>
        <w:tc>
          <w:tcPr>
            <w:tcW w:w="1660" w:type="dxa"/>
            <w:vAlign w:val="center"/>
          </w:tcPr>
          <w:p w14:paraId="695E57EA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</w:t>
            </w:r>
          </w:p>
        </w:tc>
        <w:tc>
          <w:tcPr>
            <w:tcW w:w="7151" w:type="dxa"/>
            <w:gridSpan w:val="2"/>
            <w:vAlign w:val="center"/>
          </w:tcPr>
          <w:p w14:paraId="635F91E9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t>1.评标委员会对投标单位的资格审查文件进行评审。评审合格的进入下一阶段评审；评审不合格的按废标处理，投标文件将被退回。</w:t>
            </w:r>
          </w:p>
          <w:p w14:paraId="646D72AE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lastRenderedPageBreak/>
              <w:t>2.资格审查文件一正</w:t>
            </w:r>
            <w:r>
              <w:rPr>
                <w:rFonts w:hint="eastAsia"/>
              </w:rPr>
              <w:t>五</w:t>
            </w:r>
            <w:r>
              <w:t>副。资格审查文件应单独封装，封面注明资格审查文件。密封套应标注招标名称、招标编号、投标人名称，密封套封口处应加盖投标人公章。投标人在资格审查文件中提供能够证明自身资质、能力的相关材料，包括但不限于：营业执照、资质证书、体系认证、资信等级证书、合同、验收</w:t>
            </w:r>
            <w:r>
              <w:rPr>
                <w:rFonts w:hint="eastAsia"/>
              </w:rPr>
              <w:t>合格单</w:t>
            </w:r>
            <w:r>
              <w:t>、获奖证书</w:t>
            </w:r>
            <w:r>
              <w:rPr>
                <w:rFonts w:hint="eastAsia"/>
              </w:rPr>
              <w:t>、</w:t>
            </w:r>
            <w:r w:rsidRPr="00914CE3">
              <w:rPr>
                <w:rFonts w:hint="eastAsia"/>
                <w:color w:val="EE0000"/>
              </w:rPr>
              <w:t>自主知识产权证书</w:t>
            </w:r>
            <w:r>
              <w:t>等。所附文件应带相应原件供评委核查。</w:t>
            </w:r>
          </w:p>
        </w:tc>
      </w:tr>
      <w:tr w:rsidR="00585A18" w14:paraId="5AB1434E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7875D17B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3.5.2</w:t>
            </w:r>
          </w:p>
        </w:tc>
        <w:tc>
          <w:tcPr>
            <w:tcW w:w="1660" w:type="dxa"/>
            <w:vAlign w:val="center"/>
          </w:tcPr>
          <w:p w14:paraId="5AF25644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近3年财务审计报告</w:t>
            </w:r>
          </w:p>
        </w:tc>
        <w:tc>
          <w:tcPr>
            <w:tcW w:w="7151" w:type="dxa"/>
            <w:gridSpan w:val="2"/>
            <w:vAlign w:val="center"/>
          </w:tcPr>
          <w:p w14:paraId="1DE44ED7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2022年01月01日至今。</w:t>
            </w:r>
          </w:p>
        </w:tc>
      </w:tr>
      <w:tr w:rsidR="00585A18" w14:paraId="0A0125D5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5D6FDFD3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3.5.3</w:t>
            </w:r>
          </w:p>
        </w:tc>
        <w:tc>
          <w:tcPr>
            <w:tcW w:w="1660" w:type="dxa"/>
            <w:vAlign w:val="center"/>
          </w:tcPr>
          <w:p w14:paraId="27EA8F59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近3年完成的类似项目</w:t>
            </w:r>
          </w:p>
        </w:tc>
        <w:tc>
          <w:tcPr>
            <w:tcW w:w="7151" w:type="dxa"/>
            <w:gridSpan w:val="2"/>
            <w:vAlign w:val="center"/>
          </w:tcPr>
          <w:p w14:paraId="6C8A202C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2022年01月01日至今。</w:t>
            </w:r>
          </w:p>
        </w:tc>
      </w:tr>
      <w:tr w:rsidR="00585A18" w14:paraId="159900E4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69151AF1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3.5.4</w:t>
            </w:r>
          </w:p>
        </w:tc>
        <w:tc>
          <w:tcPr>
            <w:tcW w:w="1660" w:type="dxa"/>
            <w:vAlign w:val="center"/>
          </w:tcPr>
          <w:p w14:paraId="69B78317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近3年发生的诉讼及仲裁情况的年份要求</w:t>
            </w:r>
          </w:p>
        </w:tc>
        <w:tc>
          <w:tcPr>
            <w:tcW w:w="7151" w:type="dxa"/>
            <w:gridSpan w:val="2"/>
            <w:vAlign w:val="center"/>
          </w:tcPr>
          <w:p w14:paraId="402CE6A4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2022年01月01日至今。</w:t>
            </w:r>
          </w:p>
        </w:tc>
      </w:tr>
      <w:tr w:rsidR="00585A18" w14:paraId="5E1F07FD" w14:textId="77777777" w:rsidTr="00E90400">
        <w:trPr>
          <w:trHeight w:val="296"/>
          <w:jc w:val="center"/>
        </w:trPr>
        <w:tc>
          <w:tcPr>
            <w:tcW w:w="958" w:type="dxa"/>
            <w:vAlign w:val="center"/>
          </w:tcPr>
          <w:p w14:paraId="29C3E01B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3.7.1</w:t>
            </w:r>
          </w:p>
        </w:tc>
        <w:tc>
          <w:tcPr>
            <w:tcW w:w="1660" w:type="dxa"/>
            <w:vAlign w:val="center"/>
          </w:tcPr>
          <w:p w14:paraId="5A7924E7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签字或盖章要求</w:t>
            </w:r>
          </w:p>
        </w:tc>
        <w:tc>
          <w:tcPr>
            <w:tcW w:w="7151" w:type="dxa"/>
            <w:gridSpan w:val="2"/>
            <w:vAlign w:val="center"/>
          </w:tcPr>
          <w:p w14:paraId="74899B7D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投标文件应按第五章“投标文件格式及内容”要求进行签字或盖章，否则其投标文件按照无效处理。</w:t>
            </w:r>
          </w:p>
        </w:tc>
      </w:tr>
      <w:tr w:rsidR="00585A18" w14:paraId="6713B1F5" w14:textId="77777777" w:rsidTr="00E90400">
        <w:trPr>
          <w:trHeight w:val="397"/>
          <w:jc w:val="center"/>
        </w:trPr>
        <w:tc>
          <w:tcPr>
            <w:tcW w:w="958" w:type="dxa"/>
            <w:vAlign w:val="center"/>
          </w:tcPr>
          <w:p w14:paraId="67825F3B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3.7.2</w:t>
            </w:r>
          </w:p>
        </w:tc>
        <w:tc>
          <w:tcPr>
            <w:tcW w:w="1660" w:type="dxa"/>
            <w:vAlign w:val="center"/>
          </w:tcPr>
          <w:p w14:paraId="0F8C50F9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投标文件份数</w:t>
            </w:r>
          </w:p>
        </w:tc>
        <w:tc>
          <w:tcPr>
            <w:tcW w:w="7151" w:type="dxa"/>
            <w:gridSpan w:val="2"/>
            <w:vAlign w:val="center"/>
          </w:tcPr>
          <w:p w14:paraId="150B2193" w14:textId="77777777" w:rsidR="00585A18" w:rsidRDefault="00585A18" w:rsidP="00E90400">
            <w:pPr>
              <w:spacing w:line="340" w:lineRule="exact"/>
              <w:rPr>
                <w:rFonts w:hint="eastAsia"/>
                <w:b/>
              </w:rPr>
            </w:pPr>
            <w:r>
              <w:rPr>
                <w:rFonts w:hint="eastAsia"/>
              </w:rPr>
              <w:t>中标人提供正本壹份，副本伍份。</w:t>
            </w:r>
          </w:p>
        </w:tc>
      </w:tr>
      <w:tr w:rsidR="00585A18" w14:paraId="213D216D" w14:textId="77777777" w:rsidTr="00E90400">
        <w:trPr>
          <w:trHeight w:val="1471"/>
          <w:jc w:val="center"/>
        </w:trPr>
        <w:tc>
          <w:tcPr>
            <w:tcW w:w="958" w:type="dxa"/>
            <w:vAlign w:val="center"/>
          </w:tcPr>
          <w:p w14:paraId="799EEEA0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3.7.3</w:t>
            </w:r>
          </w:p>
        </w:tc>
        <w:tc>
          <w:tcPr>
            <w:tcW w:w="1660" w:type="dxa"/>
            <w:vAlign w:val="center"/>
          </w:tcPr>
          <w:p w14:paraId="61355C2B" w14:textId="77777777" w:rsidR="00585A18" w:rsidRDefault="00585A18" w:rsidP="00E90400">
            <w:pPr>
              <w:spacing w:line="360" w:lineRule="exact"/>
              <w:ind w:leftChars="-50" w:left="120" w:rightChars="-50" w:right="-120" w:hangingChars="10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纸质投标文件装订要求（中标单位提供纸质版投标文件）</w:t>
            </w:r>
          </w:p>
        </w:tc>
        <w:tc>
          <w:tcPr>
            <w:tcW w:w="7151" w:type="dxa"/>
            <w:gridSpan w:val="2"/>
            <w:vAlign w:val="center"/>
          </w:tcPr>
          <w:p w14:paraId="571DDB20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1、投标文件的正本与副本应分别装订成册。</w:t>
            </w:r>
          </w:p>
          <w:p w14:paraId="2F6C3DFB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2、投标文件每册均须采用胶装方式在左侧装订，装订须牢固不易拆散和换页，不得采用活页方式装订。</w:t>
            </w:r>
          </w:p>
          <w:p w14:paraId="66929A7A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3、投标文件正本和副本的封面上应清楚地标记“正本”或“副本”的字样；正本和副本如有不一致之处，以正本为准。</w:t>
            </w:r>
          </w:p>
        </w:tc>
      </w:tr>
      <w:tr w:rsidR="00585A18" w14:paraId="5D232B7B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413803AD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3.7.4</w:t>
            </w:r>
          </w:p>
        </w:tc>
        <w:tc>
          <w:tcPr>
            <w:tcW w:w="1660" w:type="dxa"/>
            <w:vAlign w:val="center"/>
          </w:tcPr>
          <w:p w14:paraId="1CF1DCB7" w14:textId="77777777" w:rsidR="00585A18" w:rsidRDefault="00585A18" w:rsidP="00E90400">
            <w:pPr>
              <w:spacing w:line="360" w:lineRule="exact"/>
              <w:ind w:left="240" w:hangingChars="10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电子文档</w:t>
            </w:r>
          </w:p>
        </w:tc>
        <w:tc>
          <w:tcPr>
            <w:tcW w:w="7151" w:type="dxa"/>
            <w:gridSpan w:val="2"/>
            <w:vAlign w:val="center"/>
          </w:tcPr>
          <w:p w14:paraId="05AD1C4B" w14:textId="77777777" w:rsidR="00585A18" w:rsidRDefault="00585A18" w:rsidP="00E90400">
            <w:pPr>
              <w:spacing w:line="3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详见招标须知正文3.7.6条款</w:t>
            </w:r>
          </w:p>
        </w:tc>
      </w:tr>
      <w:tr w:rsidR="00585A18" w14:paraId="2FF2EC6D" w14:textId="77777777" w:rsidTr="00E90400">
        <w:trPr>
          <w:trHeight w:val="483"/>
          <w:jc w:val="center"/>
        </w:trPr>
        <w:tc>
          <w:tcPr>
            <w:tcW w:w="958" w:type="dxa"/>
            <w:vAlign w:val="center"/>
          </w:tcPr>
          <w:p w14:paraId="2947FD67" w14:textId="77777777" w:rsidR="00585A18" w:rsidRDefault="00585A18" w:rsidP="00E90400">
            <w:pPr>
              <w:spacing w:line="442" w:lineRule="exact"/>
              <w:jc w:val="center"/>
              <w:rPr>
                <w:rFonts w:ascii="仿宋" w:eastAsia="仿宋" w:hAnsi="仿宋" w:cs="MingLiU" w:hint="eastAsia"/>
              </w:rPr>
            </w:pPr>
            <w:r>
              <w:rPr>
                <w:rFonts w:ascii="仿宋" w:eastAsia="仿宋" w:hAnsi="仿宋" w:cs="MingLiU"/>
              </w:rPr>
              <w:t>4.2.1</w:t>
            </w:r>
          </w:p>
        </w:tc>
        <w:tc>
          <w:tcPr>
            <w:tcW w:w="1660" w:type="dxa"/>
            <w:vAlign w:val="center"/>
          </w:tcPr>
          <w:p w14:paraId="49D12B97" w14:textId="77777777" w:rsidR="00585A18" w:rsidRDefault="00585A18" w:rsidP="00E90400">
            <w:pPr>
              <w:spacing w:line="360" w:lineRule="exact"/>
              <w:ind w:left="240" w:hangingChars="100" w:hanging="240"/>
              <w:rPr>
                <w:rFonts w:hint="eastAsia"/>
              </w:rPr>
            </w:pPr>
            <w:r>
              <w:t>递交</w:t>
            </w:r>
            <w:r>
              <w:rPr>
                <w:rFonts w:hint="eastAsia"/>
              </w:rPr>
              <w:t>投标</w:t>
            </w:r>
            <w:r>
              <w:t>文件截止时间</w:t>
            </w:r>
          </w:p>
        </w:tc>
        <w:tc>
          <w:tcPr>
            <w:tcW w:w="7151" w:type="dxa"/>
            <w:gridSpan w:val="2"/>
            <w:vAlign w:val="center"/>
          </w:tcPr>
          <w:p w14:paraId="78820B28" w14:textId="5EC87230" w:rsidR="00585A18" w:rsidRDefault="00585A18" w:rsidP="00E90400">
            <w:pPr>
              <w:spacing w:line="360" w:lineRule="exact"/>
              <w:ind w:left="240" w:hangingChars="100" w:hanging="240"/>
              <w:rPr>
                <w:rFonts w:hint="eastAsia"/>
              </w:rPr>
            </w:pPr>
            <w:r w:rsidRPr="00432969">
              <w:rPr>
                <w:rFonts w:hint="eastAsia"/>
              </w:rPr>
              <w:t>2025</w:t>
            </w:r>
            <w:r w:rsidRPr="00432969">
              <w:t>年</w:t>
            </w:r>
            <w:r w:rsidRPr="00432969">
              <w:rPr>
                <w:rFonts w:hint="eastAsia"/>
              </w:rPr>
              <w:t>8</w:t>
            </w:r>
            <w:r w:rsidRPr="00432969">
              <w:t>月</w:t>
            </w:r>
            <w:r w:rsidRPr="00432969">
              <w:rPr>
                <w:rFonts w:hint="eastAsia"/>
              </w:rPr>
              <w:t xml:space="preserve"> 29 </w:t>
            </w:r>
            <w:r w:rsidRPr="00432969">
              <w:t>日</w:t>
            </w:r>
            <w:r w:rsidR="00426A47">
              <w:rPr>
                <w:rFonts w:hint="eastAsia"/>
              </w:rPr>
              <w:t>9</w:t>
            </w:r>
            <w:r w:rsidRPr="00432969">
              <w:rPr>
                <w:rFonts w:hint="eastAsia"/>
              </w:rPr>
              <w:t>时</w:t>
            </w:r>
            <w:r w:rsidR="00426A47">
              <w:rPr>
                <w:rFonts w:hint="eastAsia"/>
              </w:rPr>
              <w:t>0</w:t>
            </w:r>
            <w:r w:rsidRPr="00432969">
              <w:t>0</w:t>
            </w:r>
            <w:r w:rsidRPr="00432969">
              <w:rPr>
                <w:rFonts w:hint="eastAsia"/>
              </w:rPr>
              <w:t>分前</w:t>
            </w:r>
          </w:p>
        </w:tc>
      </w:tr>
      <w:tr w:rsidR="00585A18" w14:paraId="4429C2F2" w14:textId="77777777" w:rsidTr="00E90400">
        <w:trPr>
          <w:trHeight w:val="483"/>
          <w:jc w:val="center"/>
        </w:trPr>
        <w:tc>
          <w:tcPr>
            <w:tcW w:w="958" w:type="dxa"/>
            <w:vAlign w:val="center"/>
          </w:tcPr>
          <w:p w14:paraId="1564E4D9" w14:textId="77777777" w:rsidR="00585A18" w:rsidRDefault="00585A18" w:rsidP="00E90400">
            <w:pPr>
              <w:spacing w:line="442" w:lineRule="exact"/>
              <w:jc w:val="center"/>
              <w:rPr>
                <w:rFonts w:ascii="仿宋" w:eastAsia="仿宋" w:hAnsi="仿宋" w:cs="MingLiU" w:hint="eastAsia"/>
              </w:rPr>
            </w:pPr>
            <w:r>
              <w:rPr>
                <w:rFonts w:ascii="仿宋" w:eastAsia="仿宋" w:hAnsi="仿宋" w:cs="MingLiU"/>
              </w:rPr>
              <w:t xml:space="preserve">4.2.2 </w:t>
            </w:r>
          </w:p>
        </w:tc>
        <w:tc>
          <w:tcPr>
            <w:tcW w:w="1660" w:type="dxa"/>
            <w:vAlign w:val="center"/>
          </w:tcPr>
          <w:p w14:paraId="5AAC04BD" w14:textId="77777777" w:rsidR="00585A18" w:rsidRDefault="00585A18" w:rsidP="00E90400">
            <w:pPr>
              <w:spacing w:line="360" w:lineRule="exact"/>
              <w:ind w:left="240" w:hangingChars="100" w:hanging="240"/>
              <w:jc w:val="center"/>
              <w:rPr>
                <w:rFonts w:hint="eastAsia"/>
              </w:rPr>
            </w:pPr>
            <w:r>
              <w:t>递交</w:t>
            </w:r>
            <w:r>
              <w:rPr>
                <w:rFonts w:hint="eastAsia"/>
              </w:rPr>
              <w:t>投标</w:t>
            </w:r>
            <w:r>
              <w:t>文件地点</w:t>
            </w:r>
          </w:p>
        </w:tc>
        <w:tc>
          <w:tcPr>
            <w:tcW w:w="7151" w:type="dxa"/>
            <w:gridSpan w:val="2"/>
            <w:vAlign w:val="center"/>
          </w:tcPr>
          <w:p w14:paraId="143EB170" w14:textId="77777777" w:rsidR="00585A18" w:rsidRDefault="00585A18" w:rsidP="00E90400">
            <w:pPr>
              <w:spacing w:line="360" w:lineRule="exact"/>
              <w:ind w:left="240" w:hangingChars="100" w:hanging="240"/>
              <w:rPr>
                <w:rFonts w:hint="eastAsia"/>
              </w:rPr>
            </w:pPr>
            <w:r w:rsidRPr="001D6C71">
              <w:rPr>
                <w:rFonts w:hint="eastAsia"/>
              </w:rPr>
              <w:t>泉州济钢高科技有限公司</w:t>
            </w:r>
            <w:r>
              <w:rPr>
                <w:rFonts w:hint="eastAsia"/>
              </w:rPr>
              <w:t>一楼会议室开标室</w:t>
            </w:r>
          </w:p>
        </w:tc>
      </w:tr>
      <w:tr w:rsidR="00585A18" w14:paraId="1A7B9C5D" w14:textId="77777777" w:rsidTr="00E90400">
        <w:trPr>
          <w:trHeight w:val="483"/>
          <w:jc w:val="center"/>
        </w:trPr>
        <w:tc>
          <w:tcPr>
            <w:tcW w:w="958" w:type="dxa"/>
            <w:vAlign w:val="center"/>
          </w:tcPr>
          <w:p w14:paraId="11288CAB" w14:textId="77777777" w:rsidR="00585A18" w:rsidRDefault="00585A18" w:rsidP="00E904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4.2.3</w:t>
            </w:r>
          </w:p>
        </w:tc>
        <w:tc>
          <w:tcPr>
            <w:tcW w:w="1660" w:type="dxa"/>
            <w:vAlign w:val="center"/>
          </w:tcPr>
          <w:p w14:paraId="5BA92BED" w14:textId="77777777" w:rsidR="00585A18" w:rsidRDefault="00585A18" w:rsidP="00E90400">
            <w:pPr>
              <w:spacing w:line="360" w:lineRule="exact"/>
              <w:ind w:left="240" w:hangingChars="10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</w:t>
            </w:r>
            <w:r>
              <w:t>文件是否退还</w:t>
            </w:r>
          </w:p>
        </w:tc>
        <w:tc>
          <w:tcPr>
            <w:tcW w:w="7151" w:type="dxa"/>
            <w:gridSpan w:val="2"/>
            <w:vAlign w:val="center"/>
          </w:tcPr>
          <w:p w14:paraId="0406F898" w14:textId="77777777" w:rsidR="00585A18" w:rsidRPr="006945E3" w:rsidRDefault="00585A18" w:rsidP="00E90400">
            <w:pPr>
              <w:spacing w:line="340" w:lineRule="exact"/>
              <w:ind w:left="240" w:hangingChars="100" w:hanging="240"/>
              <w:rPr>
                <w:rFonts w:hint="eastAsia"/>
                <w:color w:val="000000"/>
              </w:rPr>
            </w:pPr>
            <w:r w:rsidRPr="006945E3">
              <w:rPr>
                <w:rFonts w:hint="eastAsia"/>
                <w:color w:val="000000"/>
              </w:rPr>
              <w:t>否</w:t>
            </w:r>
          </w:p>
        </w:tc>
      </w:tr>
      <w:tr w:rsidR="00585A18" w14:paraId="3D03CF8E" w14:textId="77777777" w:rsidTr="00E90400">
        <w:trPr>
          <w:trHeight w:val="483"/>
          <w:jc w:val="center"/>
        </w:trPr>
        <w:tc>
          <w:tcPr>
            <w:tcW w:w="958" w:type="dxa"/>
            <w:vAlign w:val="center"/>
          </w:tcPr>
          <w:p w14:paraId="132A57A8" w14:textId="77777777" w:rsidR="00585A18" w:rsidRDefault="00585A18" w:rsidP="00E9040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5.1.1</w:t>
            </w:r>
          </w:p>
        </w:tc>
        <w:tc>
          <w:tcPr>
            <w:tcW w:w="1660" w:type="dxa"/>
            <w:vAlign w:val="center"/>
          </w:tcPr>
          <w:p w14:paraId="5A718087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开标时间和</w:t>
            </w:r>
          </w:p>
          <w:p w14:paraId="4F5C933C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方式</w:t>
            </w:r>
          </w:p>
        </w:tc>
        <w:tc>
          <w:tcPr>
            <w:tcW w:w="7151" w:type="dxa"/>
            <w:gridSpan w:val="2"/>
            <w:vAlign w:val="center"/>
          </w:tcPr>
          <w:p w14:paraId="2D89369F" w14:textId="0DE17D23" w:rsidR="00585A18" w:rsidRDefault="00585A18" w:rsidP="00E90400">
            <w:pPr>
              <w:spacing w:line="3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开标时间：</w:t>
            </w:r>
            <w:r w:rsidRPr="006945E3">
              <w:rPr>
                <w:color w:val="000000"/>
              </w:rPr>
              <w:t>202</w:t>
            </w:r>
            <w:r w:rsidRPr="006945E3">
              <w:rPr>
                <w:rFonts w:hint="eastAsia"/>
                <w:color w:val="000000"/>
              </w:rPr>
              <w:t>5</w:t>
            </w:r>
            <w:r w:rsidRPr="006945E3">
              <w:rPr>
                <w:color w:val="000000"/>
              </w:rPr>
              <w:t>年</w:t>
            </w:r>
            <w:r w:rsidRPr="006945E3">
              <w:rPr>
                <w:rFonts w:hint="eastAsia"/>
                <w:color w:val="000000"/>
              </w:rPr>
              <w:t>8</w:t>
            </w:r>
            <w:r w:rsidRPr="006945E3">
              <w:rPr>
                <w:color w:val="000000"/>
              </w:rPr>
              <w:t>月</w:t>
            </w:r>
            <w:r w:rsidRPr="006945E3">
              <w:rPr>
                <w:rFonts w:hint="eastAsia"/>
                <w:color w:val="000000"/>
              </w:rPr>
              <w:t xml:space="preserve"> 29 </w:t>
            </w:r>
            <w:r w:rsidRPr="006945E3">
              <w:rPr>
                <w:color w:val="000000"/>
              </w:rPr>
              <w:t>日</w:t>
            </w:r>
            <w:r w:rsidR="00426A47">
              <w:rPr>
                <w:rFonts w:hint="eastAsia"/>
                <w:color w:val="000000"/>
              </w:rPr>
              <w:t>9</w:t>
            </w:r>
            <w:r w:rsidRPr="006945E3">
              <w:rPr>
                <w:color w:val="000000"/>
              </w:rPr>
              <w:t>时</w:t>
            </w:r>
            <w:r w:rsidR="00426A47">
              <w:rPr>
                <w:rFonts w:hint="eastAsia"/>
                <w:color w:val="000000"/>
              </w:rPr>
              <w:t>0</w:t>
            </w:r>
            <w:r w:rsidRPr="006945E3">
              <w:rPr>
                <w:color w:val="000000"/>
              </w:rPr>
              <w:t>0分</w:t>
            </w:r>
          </w:p>
          <w:p w14:paraId="040132BB" w14:textId="77777777" w:rsidR="00585A18" w:rsidRDefault="00585A18" w:rsidP="00E90400">
            <w:pPr>
              <w:spacing w:line="3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开标地点：</w:t>
            </w:r>
            <w:r w:rsidRPr="001D6C71">
              <w:rPr>
                <w:rFonts w:hint="eastAsia"/>
                <w:color w:val="000000"/>
              </w:rPr>
              <w:t>泉州济钢高科技有限公司一楼会议室</w:t>
            </w:r>
          </w:p>
        </w:tc>
      </w:tr>
      <w:tr w:rsidR="00585A18" w14:paraId="1E2145A4" w14:textId="77777777" w:rsidTr="00E90400">
        <w:trPr>
          <w:trHeight w:val="340"/>
          <w:jc w:val="center"/>
        </w:trPr>
        <w:tc>
          <w:tcPr>
            <w:tcW w:w="958" w:type="dxa"/>
            <w:vAlign w:val="center"/>
          </w:tcPr>
          <w:p w14:paraId="563E4716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</w:t>
            </w:r>
          </w:p>
        </w:tc>
        <w:tc>
          <w:tcPr>
            <w:tcW w:w="1660" w:type="dxa"/>
            <w:vAlign w:val="center"/>
          </w:tcPr>
          <w:p w14:paraId="2E3A024A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评标方法</w:t>
            </w:r>
          </w:p>
        </w:tc>
        <w:tc>
          <w:tcPr>
            <w:tcW w:w="7151" w:type="dxa"/>
            <w:gridSpan w:val="2"/>
            <w:vAlign w:val="center"/>
          </w:tcPr>
          <w:p w14:paraId="0276AEEC" w14:textId="77777777" w:rsidR="00585A18" w:rsidRDefault="00585A18" w:rsidP="00E90400">
            <w:pPr>
              <w:spacing w:line="3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综合评标法</w:t>
            </w:r>
          </w:p>
        </w:tc>
      </w:tr>
      <w:tr w:rsidR="00585A18" w14:paraId="62285D56" w14:textId="77777777" w:rsidTr="00E90400">
        <w:trPr>
          <w:trHeight w:val="359"/>
          <w:jc w:val="center"/>
        </w:trPr>
        <w:tc>
          <w:tcPr>
            <w:tcW w:w="958" w:type="dxa"/>
            <w:vAlign w:val="center"/>
          </w:tcPr>
          <w:p w14:paraId="7D795701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7.5</w:t>
            </w:r>
          </w:p>
        </w:tc>
        <w:tc>
          <w:tcPr>
            <w:tcW w:w="1660" w:type="dxa"/>
            <w:vAlign w:val="center"/>
          </w:tcPr>
          <w:p w14:paraId="330BBB93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履约</w:t>
            </w:r>
            <w:r>
              <w:rPr>
                <w:rFonts w:hint="eastAsia"/>
                <w:bCs/>
              </w:rPr>
              <w:t>保证金</w:t>
            </w:r>
          </w:p>
        </w:tc>
        <w:tc>
          <w:tcPr>
            <w:tcW w:w="7151" w:type="dxa"/>
            <w:gridSpan w:val="2"/>
            <w:vAlign w:val="center"/>
          </w:tcPr>
          <w:p w14:paraId="6427B3C4" w14:textId="77777777" w:rsidR="00585A18" w:rsidRDefault="00585A18" w:rsidP="00E90400">
            <w:pPr>
              <w:spacing w:line="340" w:lineRule="exact"/>
              <w:rPr>
                <w:rFonts w:hint="eastAsia"/>
                <w:color w:val="FF0000"/>
              </w:rPr>
            </w:pPr>
            <w:r>
              <w:rPr>
                <w:rFonts w:ascii="Times New Roman" w:hAnsi="Times New Roman" w:hint="eastAsia"/>
                <w:color w:val="000000"/>
              </w:rPr>
              <w:t>中标人签订合同前按照中标金额的</w:t>
            </w:r>
            <w:r>
              <w:rPr>
                <w:rFonts w:ascii="Times New Roman" w:hAnsi="Times New Roman" w:hint="eastAsia"/>
                <w:color w:val="000000"/>
              </w:rPr>
              <w:t>5%</w:t>
            </w:r>
            <w:r>
              <w:rPr>
                <w:rFonts w:ascii="Times New Roman" w:hAnsi="Times New Roman" w:hint="eastAsia"/>
                <w:color w:val="000000"/>
              </w:rPr>
              <w:t>提供履约保证金</w:t>
            </w:r>
            <w:r>
              <w:rPr>
                <w:rFonts w:ascii="Times New Roman" w:hAnsi="Times New Roman"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hint="eastAsia"/>
                <w:color w:val="000000"/>
              </w:rPr>
              <w:t>（转账或银行汇票，不收承兑汇票）。如因中标人原因不能履约，履约保证金将全部转为赔偿金。履约完毕，验收合格后无息返还。</w:t>
            </w:r>
          </w:p>
        </w:tc>
      </w:tr>
      <w:tr w:rsidR="00585A18" w14:paraId="4071F03E" w14:textId="77777777" w:rsidTr="00E90400">
        <w:trPr>
          <w:gridAfter w:val="1"/>
          <w:wAfter w:w="13" w:type="dxa"/>
          <w:trHeight w:val="483"/>
          <w:jc w:val="center"/>
        </w:trPr>
        <w:tc>
          <w:tcPr>
            <w:tcW w:w="958" w:type="dxa"/>
            <w:vAlign w:val="center"/>
          </w:tcPr>
          <w:p w14:paraId="4191A51A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8.1</w:t>
            </w:r>
          </w:p>
        </w:tc>
        <w:tc>
          <w:tcPr>
            <w:tcW w:w="1660" w:type="dxa"/>
            <w:vAlign w:val="center"/>
          </w:tcPr>
          <w:p w14:paraId="0B77AFC3" w14:textId="77777777" w:rsidR="00585A18" w:rsidRDefault="00585A18" w:rsidP="00E9040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重新招标</w:t>
            </w:r>
          </w:p>
        </w:tc>
        <w:tc>
          <w:tcPr>
            <w:tcW w:w="7138" w:type="dxa"/>
            <w:vAlign w:val="center"/>
          </w:tcPr>
          <w:p w14:paraId="099E931A" w14:textId="77777777" w:rsidR="00585A18" w:rsidRDefault="00585A18" w:rsidP="00E90400">
            <w:pPr>
              <w:spacing w:line="340" w:lineRule="exact"/>
              <w:rPr>
                <w:rFonts w:cs="仿宋" w:hint="eastAsia"/>
              </w:rPr>
            </w:pPr>
            <w:r>
              <w:rPr>
                <w:rFonts w:cs="仿宋" w:hint="eastAsia"/>
              </w:rPr>
              <w:t>有下列情形之一的，招标人将重新招标</w:t>
            </w:r>
          </w:p>
          <w:p w14:paraId="237DF5F5" w14:textId="77777777" w:rsidR="00585A18" w:rsidRDefault="00585A18" w:rsidP="00E90400">
            <w:pPr>
              <w:spacing w:line="340" w:lineRule="exact"/>
              <w:rPr>
                <w:rFonts w:cs="仿宋" w:hint="eastAsia"/>
              </w:rPr>
            </w:pPr>
            <w:r>
              <w:rPr>
                <w:rFonts w:cs="仿宋" w:hint="eastAsia"/>
              </w:rPr>
              <w:t>1.截至到</w:t>
            </w:r>
            <w:r>
              <w:rPr>
                <w:rFonts w:hint="eastAsia"/>
              </w:rPr>
              <w:t>招标开始时间</w:t>
            </w:r>
            <w:r>
              <w:rPr>
                <w:rFonts w:cs="仿宋" w:hint="eastAsia"/>
              </w:rPr>
              <w:t>，提交投标文件的投标人少于3个的；</w:t>
            </w:r>
          </w:p>
          <w:p w14:paraId="3251839C" w14:textId="77777777" w:rsidR="00585A18" w:rsidRDefault="00585A18" w:rsidP="00E90400">
            <w:pPr>
              <w:spacing w:line="340" w:lineRule="exact"/>
              <w:rPr>
                <w:rFonts w:cs="仿宋" w:hint="eastAsia"/>
              </w:rPr>
            </w:pPr>
            <w:r>
              <w:rPr>
                <w:rFonts w:cs="仿宋" w:hint="eastAsia"/>
              </w:rPr>
              <w:lastRenderedPageBreak/>
              <w:t>2.经评审委员会评审，否决部分投标人的投标文件后少于3个后缺乏竞争性的；</w:t>
            </w:r>
          </w:p>
          <w:p w14:paraId="7C32B5B6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cs="仿宋" w:hint="eastAsia"/>
              </w:rPr>
              <w:t>3.经评标委员会评标否决所有投标文件的。</w:t>
            </w:r>
          </w:p>
        </w:tc>
      </w:tr>
      <w:tr w:rsidR="00585A18" w14:paraId="052B5BCB" w14:textId="77777777" w:rsidTr="00E90400">
        <w:trPr>
          <w:trHeight w:val="752"/>
          <w:jc w:val="center"/>
        </w:trPr>
        <w:tc>
          <w:tcPr>
            <w:tcW w:w="958" w:type="dxa"/>
            <w:vAlign w:val="center"/>
          </w:tcPr>
          <w:p w14:paraId="6E1A4E5E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10.1</w:t>
            </w:r>
          </w:p>
        </w:tc>
        <w:tc>
          <w:tcPr>
            <w:tcW w:w="8811" w:type="dxa"/>
            <w:gridSpan w:val="3"/>
            <w:vAlign w:val="center"/>
          </w:tcPr>
          <w:p w14:paraId="023D4FCF" w14:textId="77777777" w:rsidR="00585A18" w:rsidRDefault="00585A18" w:rsidP="00E90400">
            <w:pPr>
              <w:spacing w:line="3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在任何评标环节中，需评标委员会就某项定性的评标结论做出表决的，由评标委员会全体成员按照少数服从多数的原则，以记名投票方式表决。</w:t>
            </w:r>
          </w:p>
        </w:tc>
      </w:tr>
      <w:tr w:rsidR="00585A18" w14:paraId="7FFC2F6D" w14:textId="77777777" w:rsidTr="00E90400">
        <w:trPr>
          <w:trHeight w:val="752"/>
          <w:jc w:val="center"/>
        </w:trPr>
        <w:tc>
          <w:tcPr>
            <w:tcW w:w="958" w:type="dxa"/>
            <w:vAlign w:val="center"/>
          </w:tcPr>
          <w:p w14:paraId="6B6D38F0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10.2</w:t>
            </w:r>
          </w:p>
        </w:tc>
        <w:tc>
          <w:tcPr>
            <w:tcW w:w="8811" w:type="dxa"/>
            <w:gridSpan w:val="3"/>
            <w:vAlign w:val="center"/>
          </w:tcPr>
          <w:p w14:paraId="582E36E1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投标人认为招标文件中有限制、排斥投标人情形的，应当在招标开始时间2日前向招标人书面提出，未在规定时间内提出异议的，视为对招标文件无异议。</w:t>
            </w:r>
          </w:p>
        </w:tc>
      </w:tr>
      <w:tr w:rsidR="00585A18" w14:paraId="7BA92915" w14:textId="77777777" w:rsidTr="00E90400">
        <w:trPr>
          <w:trHeight w:val="752"/>
          <w:jc w:val="center"/>
        </w:trPr>
        <w:tc>
          <w:tcPr>
            <w:tcW w:w="958" w:type="dxa"/>
            <w:vAlign w:val="center"/>
          </w:tcPr>
          <w:p w14:paraId="08B452B3" w14:textId="77777777" w:rsidR="00585A18" w:rsidRDefault="00585A18" w:rsidP="00E90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10.3</w:t>
            </w:r>
          </w:p>
        </w:tc>
        <w:tc>
          <w:tcPr>
            <w:tcW w:w="8811" w:type="dxa"/>
            <w:gridSpan w:val="3"/>
            <w:vAlign w:val="center"/>
          </w:tcPr>
          <w:p w14:paraId="08D5584D" w14:textId="77777777" w:rsidR="00585A18" w:rsidRDefault="00585A18" w:rsidP="00E90400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最高限额：</w:t>
            </w:r>
            <w:r w:rsidRPr="00432969">
              <w:rPr>
                <w:rFonts w:hint="eastAsia"/>
              </w:rPr>
              <w:t>¥90万元</w:t>
            </w:r>
          </w:p>
        </w:tc>
      </w:tr>
    </w:tbl>
    <w:p w14:paraId="2A566D85" w14:textId="77777777" w:rsidR="00141A38" w:rsidRDefault="00141A38">
      <w:pPr>
        <w:rPr>
          <w:rFonts w:hint="eastAsia"/>
        </w:rPr>
      </w:pPr>
    </w:p>
    <w:sectPr w:rsidR="00141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FA2CC" w14:textId="77777777" w:rsidR="00452366" w:rsidRDefault="00452366">
      <w:pPr>
        <w:rPr>
          <w:rFonts w:hint="eastAsia"/>
        </w:rPr>
      </w:pPr>
      <w:r>
        <w:separator/>
      </w:r>
    </w:p>
  </w:endnote>
  <w:endnote w:type="continuationSeparator" w:id="0">
    <w:p w14:paraId="7FC6A4E3" w14:textId="77777777" w:rsidR="00452366" w:rsidRDefault="004523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4D43" w14:textId="77777777" w:rsidR="00585A18" w:rsidRDefault="00585A18">
    <w:pPr>
      <w:pStyle w:val="af0"/>
      <w:jc w:val="center"/>
    </w:pPr>
    <w:r>
      <w:fldChar w:fldCharType="begin"/>
    </w:r>
    <w:r>
      <w:rPr>
        <w:rStyle w:val="af4"/>
      </w:rPr>
      <w:instrText xml:space="preserve"> PAGE </w:instrText>
    </w:r>
    <w:r>
      <w:fldChar w:fldCharType="separate"/>
    </w:r>
    <w:r>
      <w:rPr>
        <w:rStyle w:val="af4"/>
      </w:rPr>
      <w:t>1</w:t>
    </w:r>
    <w:r>
      <w:fldChar w:fldCharType="end"/>
    </w:r>
  </w:p>
  <w:p w14:paraId="0275D098" w14:textId="77777777" w:rsidR="00585A18" w:rsidRDefault="00585A1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BF54" w14:textId="77777777" w:rsidR="00452366" w:rsidRDefault="00452366">
      <w:pPr>
        <w:rPr>
          <w:rFonts w:hint="eastAsia"/>
        </w:rPr>
      </w:pPr>
      <w:r>
        <w:separator/>
      </w:r>
    </w:p>
  </w:footnote>
  <w:footnote w:type="continuationSeparator" w:id="0">
    <w:p w14:paraId="2FA1D112" w14:textId="77777777" w:rsidR="00452366" w:rsidRDefault="0045236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03CA" w14:textId="77777777" w:rsidR="00585A18" w:rsidRDefault="00585A18">
    <w:pPr>
      <w:pStyle w:val="af2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D68EC"/>
    <w:multiLevelType w:val="hybridMultilevel"/>
    <w:tmpl w:val="0A3C00D0"/>
    <w:lvl w:ilvl="0" w:tplc="5810C31E">
      <w:start w:val="1"/>
      <w:numFmt w:val="japaneseCounting"/>
      <w:lvlText w:val="第%1章"/>
      <w:lvlJc w:val="left"/>
      <w:pPr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1052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18"/>
    <w:rsid w:val="00081835"/>
    <w:rsid w:val="000D66EB"/>
    <w:rsid w:val="00141A38"/>
    <w:rsid w:val="00171426"/>
    <w:rsid w:val="00176FD0"/>
    <w:rsid w:val="002E1FFB"/>
    <w:rsid w:val="00426A47"/>
    <w:rsid w:val="00452366"/>
    <w:rsid w:val="00585A18"/>
    <w:rsid w:val="0094584E"/>
    <w:rsid w:val="00A62FF2"/>
    <w:rsid w:val="00E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C4F9"/>
  <w15:chartTrackingRefBased/>
  <w15:docId w15:val="{EA9E03E7-28D2-49AA-9104-9752F274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85A18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5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85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18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1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1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1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585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1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85A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18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585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5A18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585A18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585A18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e"/>
    <w:link w:val="22"/>
    <w:autoRedefine/>
    <w:uiPriority w:val="99"/>
    <w:qFormat/>
    <w:rsid w:val="00585A18"/>
    <w:pPr>
      <w:widowControl w:val="0"/>
      <w:ind w:firstLineChars="200" w:firstLine="420"/>
      <w:jc w:val="both"/>
    </w:pPr>
    <w:rPr>
      <w:rFonts w:ascii="Times New Roman" w:hAnsi="Times New Roman" w:cs="Times New Roman"/>
    </w:rPr>
  </w:style>
  <w:style w:type="character" w:customStyle="1" w:styleId="22">
    <w:name w:val="正文文本首行缩进 2 字符"/>
    <w:basedOn w:val="af"/>
    <w:link w:val="2"/>
    <w:uiPriority w:val="99"/>
    <w:rsid w:val="00585A18"/>
    <w:rPr>
      <w:rFonts w:ascii="Times New Roman" w:eastAsia="宋体" w:hAnsi="Times New Roman" w:cs="Times New Roman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qFormat/>
    <w:rsid w:val="00585A18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585A18"/>
    <w:rPr>
      <w:rFonts w:ascii="Times New Roman" w:eastAsia="宋体" w:hAnsi="Times New Roman" w:cs="Times New Roman"/>
      <w:kern w:val="0"/>
      <w:sz w:val="18"/>
      <w:szCs w:val="18"/>
    </w:rPr>
  </w:style>
  <w:style w:type="paragraph" w:styleId="af2">
    <w:name w:val="header"/>
    <w:basedOn w:val="a"/>
    <w:link w:val="af3"/>
    <w:uiPriority w:val="99"/>
    <w:unhideWhenUsed/>
    <w:qFormat/>
    <w:rsid w:val="0058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页眉 字符"/>
    <w:basedOn w:val="a0"/>
    <w:link w:val="af2"/>
    <w:uiPriority w:val="99"/>
    <w:qFormat/>
    <w:rsid w:val="00585A18"/>
    <w:rPr>
      <w:rFonts w:ascii="Times New Roman" w:eastAsia="宋体" w:hAnsi="Times New Roman" w:cs="Times New Roman"/>
      <w:kern w:val="0"/>
      <w:sz w:val="18"/>
      <w:szCs w:val="18"/>
    </w:rPr>
  </w:style>
  <w:style w:type="character" w:styleId="af4">
    <w:name w:val="page number"/>
    <w:qFormat/>
    <w:rsid w:val="00585A18"/>
    <w:rPr>
      <w:rFonts w:cs="Times New Roman"/>
    </w:rPr>
  </w:style>
  <w:style w:type="character" w:customStyle="1" w:styleId="3Char">
    <w:name w:val="标题 3 Char"/>
    <w:autoRedefine/>
    <w:uiPriority w:val="99"/>
    <w:qFormat/>
    <w:rsid w:val="00585A18"/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Char">
    <w:name w:val="一级 Char"/>
    <w:link w:val="af5"/>
    <w:autoRedefine/>
    <w:qFormat/>
    <w:rsid w:val="00585A18"/>
    <w:rPr>
      <w:rFonts w:ascii="宋体" w:hAnsi="宋体"/>
      <w:b/>
      <w:sz w:val="32"/>
      <w:szCs w:val="32"/>
    </w:rPr>
  </w:style>
  <w:style w:type="paragraph" w:customStyle="1" w:styleId="af5">
    <w:name w:val="一级"/>
    <w:basedOn w:val="a"/>
    <w:link w:val="Char"/>
    <w:autoRedefine/>
    <w:qFormat/>
    <w:rsid w:val="00585A18"/>
    <w:pPr>
      <w:widowControl w:val="0"/>
      <w:spacing w:beforeLines="50" w:line="360" w:lineRule="auto"/>
      <w:jc w:val="center"/>
      <w:outlineLvl w:val="0"/>
    </w:pPr>
    <w:rPr>
      <w:rFonts w:eastAsiaTheme="minorEastAsia" w:cstheme="minorBidi"/>
      <w:b/>
      <w:kern w:val="2"/>
      <w:sz w:val="32"/>
      <w:szCs w:val="32"/>
    </w:rPr>
  </w:style>
  <w:style w:type="character" w:customStyle="1" w:styleId="Char0">
    <w:name w:val="二级 Char"/>
    <w:link w:val="af6"/>
    <w:autoRedefine/>
    <w:qFormat/>
    <w:rsid w:val="00585A18"/>
    <w:rPr>
      <w:rFonts w:ascii="宋体" w:hAnsi="宋体"/>
      <w:b/>
      <w:bCs/>
      <w:sz w:val="28"/>
      <w:szCs w:val="28"/>
    </w:rPr>
  </w:style>
  <w:style w:type="paragraph" w:customStyle="1" w:styleId="af6">
    <w:name w:val="二级"/>
    <w:basedOn w:val="a"/>
    <w:link w:val="Char0"/>
    <w:autoRedefine/>
    <w:qFormat/>
    <w:rsid w:val="00585A18"/>
    <w:pPr>
      <w:widowControl w:val="0"/>
      <w:tabs>
        <w:tab w:val="left" w:pos="851"/>
      </w:tabs>
      <w:spacing w:after="80" w:line="360" w:lineRule="auto"/>
      <w:ind w:left="851" w:hanging="851"/>
      <w:jc w:val="center"/>
      <w:outlineLvl w:val="3"/>
    </w:pPr>
    <w:rPr>
      <w:rFonts w:eastAsiaTheme="minorEastAsia" w:cstheme="min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dding.jigang.com.c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bidding.jigang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dding.jigang.com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dding.jigan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dding.jigang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郑明玉</dc:creator>
  <cp:keywords/>
  <dc:description/>
  <cp:lastModifiedBy>郑明玉</cp:lastModifiedBy>
  <cp:revision>4</cp:revision>
  <dcterms:created xsi:type="dcterms:W3CDTF">2025-08-09T08:08:00Z</dcterms:created>
  <dcterms:modified xsi:type="dcterms:W3CDTF">2025-08-09T08:56:00Z</dcterms:modified>
</cp:coreProperties>
</file>